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34" w:rsidRDefault="009939C1" w:rsidP="009939C1">
      <w:pPr>
        <w:pStyle w:val="Ingetavstnd"/>
        <w:jc w:val="center"/>
        <w:rPr>
          <w:rFonts w:ascii="Century Gothic" w:hAnsi="Century Gothic"/>
          <w:b/>
          <w:sz w:val="32"/>
          <w:szCs w:val="32"/>
          <w:bdr w:val="none" w:sz="0" w:space="0" w:color="auto" w:frame="1"/>
          <w:lang w:eastAsia="sv-SE"/>
        </w:rPr>
      </w:pPr>
      <w:r>
        <w:rPr>
          <w:noProof/>
          <w:lang w:eastAsia="sv-SE"/>
        </w:rPr>
        <w:drawing>
          <wp:inline distT="0" distB="0" distL="0" distR="0">
            <wp:extent cx="914400" cy="1028700"/>
            <wp:effectExtent l="0" t="0" r="0" b="0"/>
            <wp:docPr id="1" name="Bildobjekt 1" descr="Logga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p w:rsidR="00413134" w:rsidRDefault="00413134" w:rsidP="00094B2F">
      <w:pPr>
        <w:pStyle w:val="Ingetavstnd"/>
        <w:rPr>
          <w:rFonts w:ascii="Century Gothic" w:hAnsi="Century Gothic"/>
          <w:b/>
          <w:sz w:val="32"/>
          <w:szCs w:val="32"/>
          <w:bdr w:val="none" w:sz="0" w:space="0" w:color="auto" w:frame="1"/>
          <w:lang w:eastAsia="sv-SE"/>
        </w:rPr>
      </w:pPr>
    </w:p>
    <w:p w:rsidR="009939C1" w:rsidRDefault="009939C1" w:rsidP="00094B2F">
      <w:pPr>
        <w:pStyle w:val="Ingetavstnd"/>
        <w:rPr>
          <w:rFonts w:ascii="Century Gothic" w:hAnsi="Century Gothic"/>
          <w:b/>
          <w:sz w:val="32"/>
          <w:szCs w:val="32"/>
          <w:bdr w:val="none" w:sz="0" w:space="0" w:color="auto" w:frame="1"/>
          <w:lang w:eastAsia="sv-SE"/>
        </w:rPr>
      </w:pPr>
    </w:p>
    <w:p w:rsidR="009939C1" w:rsidRDefault="009939C1" w:rsidP="00094B2F">
      <w:pPr>
        <w:pStyle w:val="Ingetavstnd"/>
        <w:rPr>
          <w:rFonts w:ascii="Century Gothic" w:hAnsi="Century Gothic"/>
          <w:b/>
          <w:sz w:val="32"/>
          <w:szCs w:val="32"/>
          <w:bdr w:val="none" w:sz="0" w:space="0" w:color="auto" w:frame="1"/>
          <w:lang w:eastAsia="sv-SE"/>
        </w:rPr>
      </w:pPr>
    </w:p>
    <w:p w:rsidR="004E52DB" w:rsidRDefault="004E52DB" w:rsidP="00094B2F">
      <w:pPr>
        <w:pStyle w:val="Ingetavstnd"/>
        <w:rPr>
          <w:rFonts w:ascii="Century Gothic" w:hAnsi="Century Gothic"/>
          <w:b/>
          <w:sz w:val="32"/>
          <w:szCs w:val="32"/>
          <w:bdr w:val="none" w:sz="0" w:space="0" w:color="auto" w:frame="1"/>
          <w:lang w:eastAsia="sv-SE"/>
        </w:rPr>
      </w:pPr>
    </w:p>
    <w:p w:rsidR="002216CE" w:rsidRPr="00236630" w:rsidRDefault="002216CE" w:rsidP="00094B2F">
      <w:pPr>
        <w:pStyle w:val="Ingetavstnd"/>
        <w:rPr>
          <w:rFonts w:ascii="Century Gothic" w:hAnsi="Century Gothic"/>
          <w:b/>
          <w:sz w:val="40"/>
          <w:szCs w:val="40"/>
          <w:bdr w:val="none" w:sz="0" w:space="0" w:color="auto" w:frame="1"/>
          <w:lang w:eastAsia="sv-SE"/>
        </w:rPr>
      </w:pPr>
      <w:r w:rsidRPr="00236630">
        <w:rPr>
          <w:rFonts w:ascii="Century Gothic" w:hAnsi="Century Gothic"/>
          <w:b/>
          <w:sz w:val="40"/>
          <w:szCs w:val="40"/>
          <w:bdr w:val="none" w:sz="0" w:space="0" w:color="auto" w:frame="1"/>
          <w:lang w:eastAsia="sv-SE"/>
        </w:rPr>
        <w:t>Råd och tips vid renovering av din bostadsrätt</w:t>
      </w:r>
    </w:p>
    <w:p w:rsidR="002216CE" w:rsidRPr="00413134" w:rsidRDefault="002216CE" w:rsidP="002216CE">
      <w:pPr>
        <w:spacing w:line="276" w:lineRule="auto"/>
        <w:ind w:left="300"/>
        <w:textAlignment w:val="baseline"/>
        <w:rPr>
          <w:rFonts w:ascii="Century Gothic" w:eastAsia="Times New Roman" w:hAnsi="Century Gothic" w:cs="Calibri"/>
          <w:b/>
          <w:bCs/>
          <w:color w:val="000000" w:themeColor="text1"/>
          <w:sz w:val="24"/>
          <w:szCs w:val="24"/>
          <w:bdr w:val="none" w:sz="0" w:space="0" w:color="auto" w:frame="1"/>
          <w:lang w:eastAsia="sv-SE"/>
        </w:rPr>
      </w:pPr>
    </w:p>
    <w:p w:rsidR="00B1108D" w:rsidRDefault="00B1108D" w:rsidP="00AF1CD3">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r>
        <w:rPr>
          <w:rFonts w:ascii="Century Gothic" w:eastAsia="Times New Roman" w:hAnsi="Century Gothic" w:cs="Calibri"/>
          <w:b/>
          <w:bCs/>
          <w:color w:val="000000" w:themeColor="text1"/>
          <w:sz w:val="24"/>
          <w:szCs w:val="24"/>
          <w:bdr w:val="none" w:sz="0" w:space="0" w:color="auto" w:frame="1"/>
          <w:lang w:eastAsia="sv-SE"/>
        </w:rPr>
        <w:t xml:space="preserve">Tänk på </w:t>
      </w:r>
    </w:p>
    <w:p w:rsidR="00B1108D" w:rsidRPr="00B1108D" w:rsidRDefault="00B1108D" w:rsidP="00B1108D">
      <w:pPr>
        <w:pStyle w:val="Liststycke"/>
        <w:numPr>
          <w:ilvl w:val="0"/>
          <w:numId w:val="5"/>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Att ta reda på vad som är ditt och vad som är föreningens ansvar</w:t>
      </w:r>
    </w:p>
    <w:p w:rsidR="00B1108D" w:rsidRPr="00B1108D" w:rsidRDefault="00B1108D" w:rsidP="00B1108D">
      <w:pPr>
        <w:pStyle w:val="Liststycke"/>
        <w:numPr>
          <w:ilvl w:val="0"/>
          <w:numId w:val="5"/>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Läs stadgarna noga</w:t>
      </w:r>
    </w:p>
    <w:p w:rsidR="00B1108D" w:rsidRPr="00B1108D" w:rsidRDefault="00B1108D" w:rsidP="00B1108D">
      <w:pPr>
        <w:pStyle w:val="Liststycke"/>
        <w:numPr>
          <w:ilvl w:val="0"/>
          <w:numId w:val="5"/>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Diskutera dina planer med styrelsen</w:t>
      </w:r>
    </w:p>
    <w:p w:rsidR="00B1108D" w:rsidRPr="00B1108D" w:rsidRDefault="00B1108D" w:rsidP="00B1108D">
      <w:pPr>
        <w:pStyle w:val="Liststycke"/>
        <w:numPr>
          <w:ilvl w:val="0"/>
          <w:numId w:val="5"/>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Vid behov ta även kontakt med kommunens avdelning för byggfrågor</w:t>
      </w:r>
    </w:p>
    <w:p w:rsidR="00B1108D" w:rsidRPr="00B1108D" w:rsidRDefault="00B1108D" w:rsidP="00B1108D">
      <w:pPr>
        <w:pStyle w:val="Liststycke"/>
        <w:numPr>
          <w:ilvl w:val="0"/>
          <w:numId w:val="5"/>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Se till att du ha</w:t>
      </w:r>
      <w:r w:rsidR="00CF6B26">
        <w:rPr>
          <w:rFonts w:ascii="Century Gothic" w:eastAsia="Times New Roman" w:hAnsi="Century Gothic" w:cs="Calibri"/>
          <w:bCs/>
          <w:i/>
          <w:color w:val="000000" w:themeColor="text1"/>
          <w:sz w:val="24"/>
          <w:szCs w:val="24"/>
          <w:bdr w:val="none" w:sz="0" w:space="0" w:color="auto" w:frame="1"/>
          <w:lang w:eastAsia="sv-SE"/>
        </w:rPr>
        <w:t>r ett skriftligt beslut</w:t>
      </w:r>
      <w:r w:rsidRPr="00B1108D">
        <w:rPr>
          <w:rFonts w:ascii="Century Gothic" w:eastAsia="Times New Roman" w:hAnsi="Century Gothic" w:cs="Calibri"/>
          <w:bCs/>
          <w:i/>
          <w:color w:val="000000" w:themeColor="text1"/>
          <w:sz w:val="24"/>
          <w:szCs w:val="24"/>
          <w:bdr w:val="none" w:sz="0" w:space="0" w:color="auto" w:frame="1"/>
          <w:lang w:eastAsia="sv-SE"/>
        </w:rPr>
        <w:t>, från styrelsen och/eller kommunen</w:t>
      </w:r>
      <w:r w:rsidR="0035012B">
        <w:rPr>
          <w:rFonts w:ascii="Century Gothic" w:eastAsia="Times New Roman" w:hAnsi="Century Gothic" w:cs="Calibri"/>
          <w:bCs/>
          <w:i/>
          <w:color w:val="000000" w:themeColor="text1"/>
          <w:sz w:val="24"/>
          <w:szCs w:val="24"/>
          <w:bdr w:val="none" w:sz="0" w:space="0" w:color="auto" w:frame="1"/>
          <w:lang w:eastAsia="sv-SE"/>
        </w:rPr>
        <w:t xml:space="preserve"> innan du sätter i gång</w:t>
      </w:r>
    </w:p>
    <w:p w:rsidR="00B1108D" w:rsidRDefault="00B1108D" w:rsidP="00AF1CD3">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rsidR="00B1108D" w:rsidRDefault="00B1108D" w:rsidP="00AF1CD3">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rsidR="002216CE" w:rsidRPr="00413134" w:rsidRDefault="002216CE" w:rsidP="00AF1CD3">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r w:rsidRPr="00413134">
        <w:rPr>
          <w:rFonts w:ascii="Century Gothic" w:eastAsia="Times New Roman" w:hAnsi="Century Gothic" w:cs="Calibri"/>
          <w:b/>
          <w:bCs/>
          <w:color w:val="000000" w:themeColor="text1"/>
          <w:sz w:val="24"/>
          <w:szCs w:val="24"/>
          <w:bdr w:val="none" w:sz="0" w:space="0" w:color="auto" w:frame="1"/>
          <w:lang w:eastAsia="sv-SE"/>
        </w:rPr>
        <w:t>Generellt</w:t>
      </w:r>
    </w:p>
    <w:p w:rsidR="00AF1CD3" w:rsidRPr="00413134" w:rsidRDefault="00AF1CD3" w:rsidP="00AF1CD3">
      <w:pPr>
        <w:spacing w:line="276" w:lineRule="auto"/>
        <w:textAlignment w:val="baseline"/>
        <w:rPr>
          <w:rFonts w:ascii="Century Gothic" w:eastAsia="Times New Roman" w:hAnsi="Century Gothic" w:cs="Calibri"/>
          <w:color w:val="000000" w:themeColor="text1"/>
          <w:sz w:val="24"/>
          <w:szCs w:val="24"/>
          <w:lang w:eastAsia="sv-SE"/>
        </w:rPr>
      </w:pPr>
    </w:p>
    <w:p w:rsidR="002216CE" w:rsidRPr="00413134" w:rsidRDefault="002216CE" w:rsidP="00AF1CD3">
      <w:pPr>
        <w:spacing w:line="276" w:lineRule="auto"/>
        <w:textAlignment w:val="baseline"/>
        <w:rPr>
          <w:rFonts w:ascii="Century Gothic" w:hAnsi="Century Gothic"/>
          <w:sz w:val="24"/>
          <w:szCs w:val="24"/>
        </w:rPr>
      </w:pPr>
      <w:bookmarkStart w:id="0" w:name="ombyggnad_o_f_rb_ttring"/>
      <w:bookmarkEnd w:id="0"/>
      <w:r w:rsidRPr="00413134">
        <w:rPr>
          <w:rFonts w:ascii="Century Gothic" w:eastAsia="Times New Roman" w:hAnsi="Century Gothic" w:cs="Calibri"/>
          <w:color w:val="000000" w:themeColor="text1"/>
          <w:sz w:val="24"/>
          <w:szCs w:val="24"/>
          <w:lang w:eastAsia="sv-SE"/>
        </w:rPr>
        <w:t>Grundläggande regler för ombyggnad/förändring fram</w:t>
      </w:r>
      <w:r w:rsidR="0011397D" w:rsidRPr="00413134">
        <w:rPr>
          <w:rFonts w:ascii="Century Gothic" w:eastAsia="Times New Roman" w:hAnsi="Century Gothic" w:cs="Calibri"/>
          <w:color w:val="000000" w:themeColor="text1"/>
          <w:sz w:val="24"/>
          <w:szCs w:val="24"/>
          <w:lang w:eastAsia="sv-SE"/>
        </w:rPr>
        <w:t>går av föreningens stadgar § 25 som du hittar sist i dokumentet</w:t>
      </w:r>
      <w:r w:rsidR="008F4FF7" w:rsidRPr="00413134">
        <w:rPr>
          <w:rFonts w:ascii="Century Gothic" w:eastAsia="Times New Roman" w:hAnsi="Century Gothic" w:cs="Calibri"/>
          <w:color w:val="000000" w:themeColor="text1"/>
          <w:sz w:val="24"/>
          <w:szCs w:val="24"/>
          <w:lang w:eastAsia="sv-SE"/>
        </w:rPr>
        <w:t>.</w:t>
      </w:r>
      <w:r w:rsidR="009939C1">
        <w:rPr>
          <w:rFonts w:ascii="Century Gothic" w:eastAsia="Times New Roman" w:hAnsi="Century Gothic" w:cs="Calibri"/>
          <w:color w:val="000000" w:themeColor="text1"/>
          <w:sz w:val="24"/>
          <w:szCs w:val="24"/>
          <w:lang w:eastAsia="sv-SE"/>
        </w:rPr>
        <w:t xml:space="preserve"> Använd bifogade blankett när du vill</w:t>
      </w:r>
      <w:r w:rsidR="00836AF9">
        <w:rPr>
          <w:rFonts w:ascii="Century Gothic" w:eastAsia="Times New Roman" w:hAnsi="Century Gothic" w:cs="Calibri"/>
          <w:color w:val="000000" w:themeColor="text1"/>
          <w:sz w:val="24"/>
          <w:szCs w:val="24"/>
          <w:lang w:eastAsia="sv-SE"/>
        </w:rPr>
        <w:t xml:space="preserve"> ansöka om tillstånd till för</w:t>
      </w:r>
      <w:r w:rsidR="009939C1">
        <w:rPr>
          <w:rFonts w:ascii="Century Gothic" w:eastAsia="Times New Roman" w:hAnsi="Century Gothic" w:cs="Calibri"/>
          <w:color w:val="000000" w:themeColor="text1"/>
          <w:sz w:val="24"/>
          <w:szCs w:val="24"/>
          <w:lang w:eastAsia="sv-SE"/>
        </w:rPr>
        <w:t>ändringar.</w:t>
      </w:r>
      <w:r w:rsidR="00383960">
        <w:rPr>
          <w:rFonts w:ascii="Century Gothic" w:eastAsia="Times New Roman" w:hAnsi="Century Gothic" w:cs="Calibri"/>
          <w:color w:val="000000" w:themeColor="text1"/>
          <w:sz w:val="24"/>
          <w:szCs w:val="24"/>
          <w:lang w:eastAsia="sv-SE"/>
        </w:rPr>
        <w:t xml:space="preserve"> Den skickar du till info@</w:t>
      </w:r>
      <w:r w:rsidR="0035012B">
        <w:rPr>
          <w:rFonts w:ascii="Century Gothic" w:eastAsia="Times New Roman" w:hAnsi="Century Gothic" w:cs="Calibri"/>
          <w:color w:val="000000" w:themeColor="text1"/>
          <w:sz w:val="24"/>
          <w:szCs w:val="24"/>
          <w:lang w:eastAsia="sv-SE"/>
        </w:rPr>
        <w:t>v</w:t>
      </w:r>
      <w:r w:rsidR="00383960">
        <w:rPr>
          <w:rFonts w:ascii="Century Gothic" w:eastAsia="Times New Roman" w:hAnsi="Century Gothic" w:cs="Calibri"/>
          <w:color w:val="000000" w:themeColor="text1"/>
          <w:sz w:val="24"/>
          <w:szCs w:val="24"/>
          <w:lang w:eastAsia="sv-SE"/>
        </w:rPr>
        <w:t>ingen.com.</w:t>
      </w:r>
    </w:p>
    <w:p w:rsidR="002216CE" w:rsidRPr="00413134" w:rsidRDefault="002216CE">
      <w:pPr>
        <w:rPr>
          <w:rFonts w:ascii="Century Gothic" w:hAnsi="Century Gothic"/>
          <w:sz w:val="24"/>
          <w:szCs w:val="24"/>
        </w:rPr>
      </w:pPr>
    </w:p>
    <w:p w:rsidR="002216CE" w:rsidRPr="00413134" w:rsidRDefault="002216CE">
      <w:pPr>
        <w:rPr>
          <w:rFonts w:ascii="Century Gothic" w:hAnsi="Century Gothic"/>
          <w:sz w:val="24"/>
          <w:szCs w:val="24"/>
        </w:rPr>
      </w:pPr>
      <w:r w:rsidRPr="00413134">
        <w:rPr>
          <w:rFonts w:ascii="Century Gothic" w:hAnsi="Century Gothic"/>
          <w:sz w:val="24"/>
          <w:szCs w:val="24"/>
        </w:rPr>
        <w:t xml:space="preserve">Allmänt kan sägas att föreningen svarar för </w:t>
      </w:r>
      <w:r w:rsidRPr="0035012B">
        <w:rPr>
          <w:rFonts w:ascii="Century Gothic" w:hAnsi="Century Gothic"/>
          <w:i/>
          <w:sz w:val="24"/>
          <w:szCs w:val="24"/>
        </w:rPr>
        <w:t>huset</w:t>
      </w:r>
      <w:r w:rsidRPr="00413134">
        <w:rPr>
          <w:rFonts w:ascii="Century Gothic" w:hAnsi="Century Gothic"/>
          <w:sz w:val="24"/>
          <w:szCs w:val="24"/>
        </w:rPr>
        <w:t xml:space="preserve">, den boende svarar för </w:t>
      </w:r>
      <w:r w:rsidRPr="0035012B">
        <w:rPr>
          <w:rFonts w:ascii="Century Gothic" w:hAnsi="Century Gothic"/>
          <w:i/>
          <w:sz w:val="24"/>
          <w:szCs w:val="24"/>
        </w:rPr>
        <w:t>lägenheten.</w:t>
      </w:r>
      <w:r w:rsidRPr="00413134">
        <w:rPr>
          <w:rFonts w:ascii="Century Gothic" w:hAnsi="Century Gothic"/>
          <w:sz w:val="24"/>
          <w:szCs w:val="24"/>
        </w:rPr>
        <w:t xml:space="preserve"> </w:t>
      </w:r>
    </w:p>
    <w:p w:rsidR="002216CE" w:rsidRPr="00413134" w:rsidRDefault="002216CE">
      <w:pPr>
        <w:rPr>
          <w:rFonts w:ascii="Century Gothic" w:hAnsi="Century Gothic"/>
          <w:sz w:val="24"/>
          <w:szCs w:val="24"/>
        </w:rPr>
      </w:pPr>
    </w:p>
    <w:p w:rsidR="00CD3F8A" w:rsidRPr="00413134" w:rsidRDefault="002216CE">
      <w:pPr>
        <w:rPr>
          <w:rFonts w:ascii="Century Gothic" w:hAnsi="Century Gothic"/>
          <w:color w:val="000000" w:themeColor="text1"/>
          <w:sz w:val="24"/>
          <w:szCs w:val="24"/>
        </w:rPr>
      </w:pPr>
      <w:r w:rsidRPr="00413134">
        <w:rPr>
          <w:rFonts w:ascii="Century Gothic" w:hAnsi="Century Gothic"/>
          <w:sz w:val="24"/>
          <w:szCs w:val="24"/>
        </w:rPr>
        <w:t xml:space="preserve">Bostadsrättslagen ger varje boende stora möjligheter att göra förändringar i sin </w:t>
      </w:r>
      <w:r w:rsidR="007D7DD2" w:rsidRPr="00413134">
        <w:rPr>
          <w:rFonts w:ascii="Century Gothic" w:hAnsi="Century Gothic"/>
          <w:sz w:val="24"/>
          <w:szCs w:val="24"/>
        </w:rPr>
        <w:t xml:space="preserve">lägenhet, </w:t>
      </w:r>
      <w:r w:rsidR="007D7DD2" w:rsidRPr="00413134">
        <w:rPr>
          <w:rFonts w:ascii="Century Gothic" w:hAnsi="Century Gothic"/>
          <w:color w:val="000000" w:themeColor="text1"/>
          <w:sz w:val="24"/>
          <w:szCs w:val="24"/>
        </w:rPr>
        <w:t xml:space="preserve">men </w:t>
      </w:r>
      <w:r w:rsidR="00CD7223" w:rsidRPr="00413134">
        <w:rPr>
          <w:rFonts w:ascii="Century Gothic" w:hAnsi="Century Gothic"/>
          <w:color w:val="000000" w:themeColor="text1"/>
          <w:sz w:val="24"/>
          <w:szCs w:val="24"/>
        </w:rPr>
        <w:t>föreskriver</w:t>
      </w:r>
      <w:r w:rsidR="007D7DD2" w:rsidRPr="00413134">
        <w:rPr>
          <w:rFonts w:ascii="Century Gothic" w:hAnsi="Century Gothic"/>
          <w:color w:val="000000" w:themeColor="text1"/>
          <w:sz w:val="24"/>
          <w:szCs w:val="24"/>
        </w:rPr>
        <w:t xml:space="preserve"> också </w:t>
      </w:r>
      <w:r w:rsidRPr="00413134">
        <w:rPr>
          <w:rFonts w:ascii="Century Gothic" w:hAnsi="Century Gothic"/>
          <w:color w:val="000000" w:themeColor="text1"/>
          <w:sz w:val="24"/>
          <w:szCs w:val="24"/>
        </w:rPr>
        <w:t>ett stort underhållsansvar för den egna lägenheten</w:t>
      </w:r>
      <w:r w:rsidR="004C0CA2" w:rsidRPr="00413134">
        <w:rPr>
          <w:rFonts w:ascii="Century Gothic" w:hAnsi="Century Gothic"/>
          <w:color w:val="000000" w:themeColor="text1"/>
          <w:sz w:val="24"/>
          <w:szCs w:val="24"/>
        </w:rPr>
        <w:t xml:space="preserve"> och </w:t>
      </w:r>
      <w:r w:rsidR="002E631B" w:rsidRPr="00413134">
        <w:rPr>
          <w:rFonts w:ascii="Century Gothic" w:hAnsi="Century Gothic"/>
          <w:color w:val="000000" w:themeColor="text1"/>
          <w:sz w:val="24"/>
          <w:szCs w:val="24"/>
        </w:rPr>
        <w:t xml:space="preserve">krav </w:t>
      </w:r>
      <w:r w:rsidR="002F2177" w:rsidRPr="00413134">
        <w:rPr>
          <w:rFonts w:ascii="Century Gothic" w:hAnsi="Century Gothic"/>
          <w:color w:val="000000" w:themeColor="text1"/>
          <w:sz w:val="24"/>
          <w:szCs w:val="24"/>
        </w:rPr>
        <w:t>om</w:t>
      </w:r>
      <w:r w:rsidR="004C0CA2" w:rsidRPr="00413134">
        <w:rPr>
          <w:rFonts w:ascii="Century Gothic" w:hAnsi="Century Gothic"/>
          <w:color w:val="000000" w:themeColor="text1"/>
          <w:sz w:val="24"/>
          <w:szCs w:val="24"/>
        </w:rPr>
        <w:t xml:space="preserve"> att </w:t>
      </w:r>
      <w:r w:rsidR="001C3EE2">
        <w:rPr>
          <w:rFonts w:ascii="Century Gothic" w:hAnsi="Century Gothic"/>
          <w:color w:val="000000" w:themeColor="text1"/>
          <w:sz w:val="24"/>
          <w:szCs w:val="24"/>
          <w:u w:val="single"/>
        </w:rPr>
        <w:t xml:space="preserve">fråga styrelsen </w:t>
      </w:r>
      <w:r w:rsidR="004C0CA2" w:rsidRPr="00413134">
        <w:rPr>
          <w:rFonts w:ascii="Century Gothic" w:hAnsi="Century Gothic"/>
          <w:color w:val="000000" w:themeColor="text1"/>
          <w:sz w:val="24"/>
          <w:szCs w:val="24"/>
          <w:u w:val="single"/>
        </w:rPr>
        <w:t>om tillstånd</w:t>
      </w:r>
      <w:r w:rsidR="004C0CA2" w:rsidRPr="00413134">
        <w:rPr>
          <w:rFonts w:ascii="Century Gothic" w:hAnsi="Century Gothic"/>
          <w:color w:val="000000" w:themeColor="text1"/>
          <w:sz w:val="24"/>
          <w:szCs w:val="24"/>
        </w:rPr>
        <w:t xml:space="preserve"> enligt nedan.</w:t>
      </w:r>
    </w:p>
    <w:p w:rsidR="00CD3F8A" w:rsidRPr="00413134" w:rsidRDefault="00CD3F8A">
      <w:pPr>
        <w:rPr>
          <w:rFonts w:ascii="Century Gothic" w:hAnsi="Century Gothic"/>
          <w:sz w:val="24"/>
          <w:szCs w:val="24"/>
        </w:rPr>
      </w:pPr>
    </w:p>
    <w:p w:rsidR="002F2177" w:rsidRPr="00413134" w:rsidRDefault="002F2177" w:rsidP="002F2177">
      <w:pPr>
        <w:rPr>
          <w:rFonts w:ascii="Century Gothic" w:hAnsi="Century Gothic"/>
          <w:sz w:val="24"/>
          <w:szCs w:val="24"/>
        </w:rPr>
      </w:pPr>
      <w:r w:rsidRPr="00413134">
        <w:rPr>
          <w:rFonts w:ascii="Century Gothic" w:hAnsi="Century Gothic"/>
          <w:sz w:val="24"/>
          <w:szCs w:val="24"/>
        </w:rPr>
        <w:t>Vissa ändringar innebär också att du, enligt plan- och bygglagen, måste göra bygganmälan hos kommunen minst tre veckor före byggstart.</w:t>
      </w:r>
    </w:p>
    <w:p w:rsidR="00CD3F8A" w:rsidRPr="00413134" w:rsidRDefault="00CD3F8A">
      <w:pPr>
        <w:rPr>
          <w:rFonts w:ascii="Century Gothic" w:hAnsi="Century Gothic"/>
          <w:sz w:val="24"/>
          <w:szCs w:val="24"/>
        </w:rPr>
      </w:pPr>
    </w:p>
    <w:p w:rsidR="00413134" w:rsidRDefault="00413134" w:rsidP="00CD3F8A">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rsidR="00CD3F8A" w:rsidRPr="00383960" w:rsidRDefault="00CD3F8A" w:rsidP="00CD3F8A">
      <w:pPr>
        <w:spacing w:line="276" w:lineRule="auto"/>
        <w:textAlignment w:val="baseline"/>
        <w:rPr>
          <w:rFonts w:ascii="Century Gothic" w:eastAsia="Times New Roman" w:hAnsi="Century Gothic" w:cs="Calibri"/>
          <w:color w:val="000000" w:themeColor="text1"/>
          <w:sz w:val="36"/>
          <w:szCs w:val="36"/>
          <w:lang w:eastAsia="sv-SE"/>
        </w:rPr>
      </w:pPr>
      <w:r w:rsidRPr="00383960">
        <w:rPr>
          <w:rFonts w:ascii="Century Gothic" w:eastAsia="Times New Roman" w:hAnsi="Century Gothic" w:cs="Calibri"/>
          <w:b/>
          <w:bCs/>
          <w:color w:val="000000" w:themeColor="text1"/>
          <w:sz w:val="36"/>
          <w:szCs w:val="36"/>
          <w:bdr w:val="none" w:sz="0" w:space="0" w:color="auto" w:frame="1"/>
          <w:lang w:eastAsia="sv-SE"/>
        </w:rPr>
        <w:t>OMBYGGNADER inom DIN BOSTADSRÄTT</w:t>
      </w:r>
    </w:p>
    <w:p w:rsidR="002216CE" w:rsidRPr="00413134" w:rsidRDefault="002216CE">
      <w:pPr>
        <w:rPr>
          <w:rFonts w:ascii="Century Gothic" w:hAnsi="Century Gothic"/>
          <w:sz w:val="24"/>
          <w:szCs w:val="24"/>
        </w:rPr>
      </w:pPr>
    </w:p>
    <w:p w:rsidR="002216CE" w:rsidRPr="00413134" w:rsidRDefault="002216CE">
      <w:pPr>
        <w:rPr>
          <w:rFonts w:ascii="Century Gothic" w:hAnsi="Century Gothic"/>
          <w:b/>
          <w:sz w:val="24"/>
          <w:szCs w:val="24"/>
        </w:rPr>
      </w:pPr>
      <w:r w:rsidRPr="00413134">
        <w:rPr>
          <w:rFonts w:ascii="Century Gothic" w:hAnsi="Century Gothic"/>
          <w:b/>
          <w:sz w:val="24"/>
          <w:szCs w:val="24"/>
        </w:rPr>
        <w:t>När behöver jag tillstånd?</w:t>
      </w:r>
    </w:p>
    <w:p w:rsidR="002216CE" w:rsidRPr="00413134" w:rsidRDefault="002216CE">
      <w:pPr>
        <w:rPr>
          <w:rFonts w:ascii="Century Gothic" w:hAnsi="Century Gothic"/>
          <w:sz w:val="24"/>
          <w:szCs w:val="24"/>
        </w:rPr>
      </w:pPr>
    </w:p>
    <w:p w:rsidR="002216CE" w:rsidRPr="00413134" w:rsidRDefault="00383960">
      <w:pPr>
        <w:rPr>
          <w:rFonts w:ascii="Century Gothic" w:hAnsi="Century Gothic"/>
          <w:sz w:val="24"/>
          <w:szCs w:val="24"/>
        </w:rPr>
      </w:pPr>
      <w:r>
        <w:rPr>
          <w:rFonts w:ascii="Century Gothic" w:hAnsi="Century Gothic"/>
          <w:sz w:val="24"/>
          <w:szCs w:val="24"/>
        </w:rPr>
        <w:t>Styrelsens</w:t>
      </w:r>
      <w:r w:rsidR="008F4FF7" w:rsidRPr="00413134">
        <w:rPr>
          <w:rFonts w:ascii="Century Gothic" w:hAnsi="Century Gothic"/>
          <w:sz w:val="24"/>
          <w:szCs w:val="24"/>
        </w:rPr>
        <w:t xml:space="preserve"> </w:t>
      </w:r>
      <w:r w:rsidR="008F4FF7" w:rsidRPr="00413134">
        <w:rPr>
          <w:rFonts w:ascii="Century Gothic" w:hAnsi="Century Gothic"/>
          <w:b/>
          <w:sz w:val="24"/>
          <w:szCs w:val="24"/>
        </w:rPr>
        <w:t>skriftliga</w:t>
      </w:r>
      <w:r w:rsidR="008F4FF7" w:rsidRPr="00413134">
        <w:rPr>
          <w:rFonts w:ascii="Century Gothic" w:hAnsi="Century Gothic"/>
          <w:sz w:val="24"/>
          <w:szCs w:val="24"/>
        </w:rPr>
        <w:t xml:space="preserve"> </w:t>
      </w:r>
      <w:r w:rsidR="002216CE" w:rsidRPr="00413134">
        <w:rPr>
          <w:rFonts w:ascii="Century Gothic" w:hAnsi="Century Gothic"/>
          <w:sz w:val="24"/>
          <w:szCs w:val="24"/>
        </w:rPr>
        <w:t>tillstånd krävs för följande åtgärder:</w:t>
      </w:r>
    </w:p>
    <w:p w:rsidR="002216CE" w:rsidRPr="00413134" w:rsidRDefault="002216CE">
      <w:pPr>
        <w:rPr>
          <w:rFonts w:ascii="Century Gothic" w:hAnsi="Century Gothic"/>
          <w:sz w:val="24"/>
          <w:szCs w:val="24"/>
        </w:rPr>
      </w:pPr>
    </w:p>
    <w:p w:rsidR="002216CE" w:rsidRPr="00383960" w:rsidRDefault="00CD7223" w:rsidP="00383960">
      <w:pPr>
        <w:pStyle w:val="Liststycke"/>
        <w:numPr>
          <w:ilvl w:val="0"/>
          <w:numId w:val="4"/>
        </w:numPr>
        <w:rPr>
          <w:rFonts w:ascii="Century Gothic" w:hAnsi="Century Gothic"/>
          <w:sz w:val="24"/>
          <w:szCs w:val="24"/>
        </w:rPr>
      </w:pPr>
      <w:r w:rsidRPr="00383960">
        <w:rPr>
          <w:rFonts w:ascii="Century Gothic" w:hAnsi="Century Gothic"/>
          <w:sz w:val="24"/>
          <w:szCs w:val="24"/>
        </w:rPr>
        <w:t>Ingrepp i bärande konstruktion (betong)</w:t>
      </w:r>
    </w:p>
    <w:p w:rsidR="002216CE" w:rsidRPr="00413134" w:rsidRDefault="002216CE">
      <w:pPr>
        <w:rPr>
          <w:rFonts w:ascii="Century Gothic" w:hAnsi="Century Gothic"/>
          <w:sz w:val="24"/>
          <w:szCs w:val="24"/>
        </w:rPr>
      </w:pPr>
    </w:p>
    <w:p w:rsidR="00CD3F8A" w:rsidRPr="00383960" w:rsidRDefault="002216CE" w:rsidP="00383960">
      <w:pPr>
        <w:pStyle w:val="Liststycke"/>
        <w:numPr>
          <w:ilvl w:val="0"/>
          <w:numId w:val="4"/>
        </w:numPr>
        <w:rPr>
          <w:rFonts w:ascii="Century Gothic" w:hAnsi="Century Gothic"/>
          <w:color w:val="000000" w:themeColor="text1"/>
          <w:sz w:val="24"/>
          <w:szCs w:val="24"/>
        </w:rPr>
      </w:pPr>
      <w:r w:rsidRPr="00383960">
        <w:rPr>
          <w:rFonts w:ascii="Century Gothic" w:hAnsi="Century Gothic"/>
          <w:color w:val="000000" w:themeColor="text1"/>
          <w:sz w:val="24"/>
          <w:szCs w:val="24"/>
        </w:rPr>
        <w:t xml:space="preserve">Ändring </w:t>
      </w:r>
      <w:r w:rsidR="009A2820" w:rsidRPr="00383960">
        <w:rPr>
          <w:rFonts w:ascii="Century Gothic" w:hAnsi="Century Gothic"/>
          <w:color w:val="000000" w:themeColor="text1"/>
          <w:sz w:val="24"/>
          <w:szCs w:val="24"/>
        </w:rPr>
        <w:t xml:space="preserve">av befintliga ledningar för </w:t>
      </w:r>
      <w:r w:rsidRPr="00383960">
        <w:rPr>
          <w:rFonts w:ascii="Century Gothic" w:hAnsi="Century Gothic"/>
          <w:color w:val="000000" w:themeColor="text1"/>
          <w:sz w:val="24"/>
          <w:szCs w:val="24"/>
        </w:rPr>
        <w:t>värme</w:t>
      </w:r>
      <w:r w:rsidR="009A2820" w:rsidRPr="00383960">
        <w:rPr>
          <w:rFonts w:ascii="Century Gothic" w:hAnsi="Century Gothic"/>
          <w:color w:val="000000" w:themeColor="text1"/>
          <w:sz w:val="24"/>
          <w:szCs w:val="24"/>
        </w:rPr>
        <w:t xml:space="preserve"> inklusive värmeelement (s </w:t>
      </w:r>
      <w:proofErr w:type="gramStart"/>
      <w:r w:rsidR="009A2820" w:rsidRPr="00383960">
        <w:rPr>
          <w:rFonts w:ascii="Century Gothic" w:hAnsi="Century Gothic"/>
          <w:color w:val="000000" w:themeColor="text1"/>
          <w:sz w:val="24"/>
          <w:szCs w:val="24"/>
        </w:rPr>
        <w:t>k  radiatorer</w:t>
      </w:r>
      <w:proofErr w:type="gramEnd"/>
      <w:r w:rsidR="009A2820" w:rsidRPr="00383960">
        <w:rPr>
          <w:rFonts w:ascii="Century Gothic" w:hAnsi="Century Gothic"/>
          <w:color w:val="000000" w:themeColor="text1"/>
          <w:sz w:val="24"/>
          <w:szCs w:val="24"/>
        </w:rPr>
        <w:t>).</w:t>
      </w:r>
    </w:p>
    <w:p w:rsidR="009A2820" w:rsidRPr="00413134" w:rsidRDefault="009A2820">
      <w:pPr>
        <w:rPr>
          <w:rFonts w:ascii="Century Gothic" w:hAnsi="Century Gothic"/>
          <w:color w:val="000000" w:themeColor="text1"/>
          <w:sz w:val="24"/>
          <w:szCs w:val="24"/>
        </w:rPr>
      </w:pPr>
    </w:p>
    <w:p w:rsidR="009A2820" w:rsidRPr="00383960" w:rsidRDefault="009A2820" w:rsidP="00383960">
      <w:pPr>
        <w:pStyle w:val="Liststycke"/>
        <w:numPr>
          <w:ilvl w:val="0"/>
          <w:numId w:val="4"/>
        </w:numPr>
        <w:rPr>
          <w:rFonts w:ascii="Century Gothic" w:hAnsi="Century Gothic"/>
          <w:color w:val="000000" w:themeColor="text1"/>
          <w:sz w:val="24"/>
          <w:szCs w:val="24"/>
        </w:rPr>
      </w:pPr>
      <w:r w:rsidRPr="00383960">
        <w:rPr>
          <w:rFonts w:ascii="Century Gothic" w:hAnsi="Century Gothic"/>
          <w:color w:val="000000" w:themeColor="text1"/>
          <w:sz w:val="24"/>
          <w:szCs w:val="24"/>
        </w:rPr>
        <w:t xml:space="preserve">Ändring </w:t>
      </w:r>
      <w:r w:rsidR="004C0CA2" w:rsidRPr="00383960">
        <w:rPr>
          <w:rFonts w:ascii="Century Gothic" w:hAnsi="Century Gothic"/>
          <w:color w:val="000000" w:themeColor="text1"/>
          <w:sz w:val="24"/>
          <w:szCs w:val="24"/>
        </w:rPr>
        <w:t xml:space="preserve">av icke </w:t>
      </w:r>
      <w:r w:rsidRPr="00383960">
        <w:rPr>
          <w:rFonts w:ascii="Century Gothic" w:hAnsi="Century Gothic"/>
          <w:color w:val="000000" w:themeColor="text1"/>
          <w:sz w:val="24"/>
          <w:szCs w:val="24"/>
        </w:rPr>
        <w:t>synliga ledningar för avlopp och vatten</w:t>
      </w:r>
      <w:r w:rsidR="004C0CA2" w:rsidRPr="00383960">
        <w:rPr>
          <w:rFonts w:ascii="Century Gothic" w:hAnsi="Century Gothic"/>
          <w:color w:val="000000" w:themeColor="text1"/>
          <w:sz w:val="24"/>
          <w:szCs w:val="24"/>
        </w:rPr>
        <w:t>.</w:t>
      </w:r>
    </w:p>
    <w:p w:rsidR="00CD3F8A" w:rsidRPr="00413134" w:rsidRDefault="00CD3F8A">
      <w:pPr>
        <w:rPr>
          <w:rFonts w:ascii="Century Gothic" w:hAnsi="Century Gothic"/>
          <w:color w:val="000000" w:themeColor="text1"/>
          <w:sz w:val="24"/>
          <w:szCs w:val="24"/>
        </w:rPr>
      </w:pPr>
    </w:p>
    <w:p w:rsidR="002216CE" w:rsidRPr="00383960" w:rsidRDefault="00CD7223" w:rsidP="00383960">
      <w:pPr>
        <w:pStyle w:val="Liststycke"/>
        <w:numPr>
          <w:ilvl w:val="0"/>
          <w:numId w:val="4"/>
        </w:numPr>
        <w:rPr>
          <w:rFonts w:ascii="Century Gothic" w:hAnsi="Century Gothic"/>
          <w:color w:val="000000" w:themeColor="text1"/>
          <w:sz w:val="24"/>
          <w:szCs w:val="24"/>
        </w:rPr>
      </w:pPr>
      <w:r w:rsidRPr="00383960">
        <w:rPr>
          <w:rFonts w:ascii="Century Gothic" w:hAnsi="Century Gothic"/>
          <w:color w:val="000000" w:themeColor="text1"/>
          <w:sz w:val="24"/>
          <w:szCs w:val="24"/>
        </w:rPr>
        <w:t xml:space="preserve">Ändring av ventilationsdon och </w:t>
      </w:r>
      <w:r w:rsidR="009A2820" w:rsidRPr="00383960">
        <w:rPr>
          <w:rFonts w:ascii="Century Gothic" w:hAnsi="Century Gothic"/>
          <w:color w:val="000000" w:themeColor="text1"/>
          <w:sz w:val="24"/>
          <w:szCs w:val="24"/>
        </w:rPr>
        <w:t>-</w:t>
      </w:r>
      <w:r w:rsidRPr="00383960">
        <w:rPr>
          <w:rFonts w:ascii="Century Gothic" w:hAnsi="Century Gothic"/>
          <w:color w:val="000000" w:themeColor="text1"/>
          <w:sz w:val="24"/>
          <w:szCs w:val="24"/>
        </w:rPr>
        <w:t>kanaler</w:t>
      </w:r>
    </w:p>
    <w:p w:rsidR="002216CE" w:rsidRDefault="002216CE">
      <w:pPr>
        <w:rPr>
          <w:rFonts w:ascii="Century Gothic" w:hAnsi="Century Gothic"/>
          <w:color w:val="000000" w:themeColor="text1"/>
          <w:sz w:val="24"/>
          <w:szCs w:val="24"/>
        </w:rPr>
      </w:pPr>
    </w:p>
    <w:p w:rsidR="004B5386" w:rsidRPr="004B5386" w:rsidRDefault="004B5386">
      <w:pPr>
        <w:rPr>
          <w:rFonts w:ascii="Century Gothic" w:hAnsi="Century Gothic"/>
          <w:b/>
          <w:color w:val="FF0000"/>
          <w:sz w:val="24"/>
          <w:szCs w:val="24"/>
        </w:rPr>
      </w:pPr>
      <w:r w:rsidRPr="004B5386">
        <w:rPr>
          <w:rFonts w:ascii="Century Gothic" w:hAnsi="Century Gothic"/>
          <w:b/>
          <w:color w:val="FF0000"/>
          <w:sz w:val="24"/>
          <w:szCs w:val="24"/>
        </w:rPr>
        <w:t>TA ALLTID KONTAKT MED STYRELSEN OM DU SKA RENOVERA BADRUM OCH KÖK</w:t>
      </w:r>
    </w:p>
    <w:p w:rsidR="002216CE" w:rsidRPr="004B5386" w:rsidRDefault="008F4FF7">
      <w:pPr>
        <w:rPr>
          <w:rFonts w:ascii="Century Gothic" w:hAnsi="Century Gothic"/>
          <w:color w:val="FF0000"/>
          <w:sz w:val="24"/>
          <w:szCs w:val="24"/>
        </w:rPr>
      </w:pPr>
      <w:r w:rsidRPr="004B5386">
        <w:rPr>
          <w:rFonts w:ascii="Century Gothic" w:hAnsi="Century Gothic"/>
          <w:color w:val="FF0000"/>
          <w:sz w:val="24"/>
          <w:szCs w:val="24"/>
        </w:rPr>
        <w:t xml:space="preserve"> </w:t>
      </w:r>
    </w:p>
    <w:p w:rsidR="0011397D" w:rsidRPr="004B5386" w:rsidRDefault="0011397D">
      <w:pPr>
        <w:rPr>
          <w:rFonts w:ascii="Century Gothic" w:hAnsi="Century Gothic"/>
          <w:color w:val="FF0000"/>
          <w:sz w:val="24"/>
          <w:szCs w:val="24"/>
        </w:rPr>
      </w:pPr>
    </w:p>
    <w:p w:rsidR="0011397D" w:rsidRPr="00413134" w:rsidRDefault="0011397D">
      <w:pPr>
        <w:rPr>
          <w:rFonts w:ascii="Century Gothic" w:hAnsi="Century Gothic"/>
          <w:b/>
          <w:sz w:val="28"/>
          <w:szCs w:val="28"/>
        </w:rPr>
      </w:pPr>
      <w:r w:rsidRPr="0035012B">
        <w:rPr>
          <w:rFonts w:ascii="Century Gothic" w:hAnsi="Century Gothic"/>
          <w:b/>
          <w:sz w:val="28"/>
          <w:szCs w:val="28"/>
          <w:highlight w:val="yellow"/>
        </w:rPr>
        <w:t>Fråga första – ändra sen!</w:t>
      </w:r>
    </w:p>
    <w:p w:rsidR="002216CE" w:rsidRPr="00413134" w:rsidRDefault="002216CE">
      <w:pPr>
        <w:rPr>
          <w:rFonts w:ascii="Century Gothic" w:hAnsi="Century Gothic"/>
          <w:sz w:val="24"/>
          <w:szCs w:val="24"/>
        </w:rPr>
      </w:pPr>
    </w:p>
    <w:p w:rsidR="0011397D" w:rsidRPr="00413134" w:rsidRDefault="0011397D">
      <w:pPr>
        <w:rPr>
          <w:rFonts w:ascii="Century Gothic" w:hAnsi="Century Gothic"/>
          <w:b/>
          <w:sz w:val="24"/>
          <w:szCs w:val="24"/>
        </w:rPr>
      </w:pPr>
    </w:p>
    <w:p w:rsidR="00413134" w:rsidRDefault="00413134">
      <w:pPr>
        <w:rPr>
          <w:rFonts w:ascii="Century Gothic" w:hAnsi="Century Gothic"/>
          <w:b/>
          <w:sz w:val="24"/>
          <w:szCs w:val="24"/>
        </w:rPr>
      </w:pPr>
    </w:p>
    <w:p w:rsidR="002216CE" w:rsidRPr="00413134" w:rsidRDefault="002216CE">
      <w:pPr>
        <w:rPr>
          <w:rFonts w:ascii="Century Gothic" w:hAnsi="Century Gothic"/>
          <w:b/>
          <w:sz w:val="24"/>
          <w:szCs w:val="24"/>
        </w:rPr>
      </w:pPr>
      <w:r w:rsidRPr="00413134">
        <w:rPr>
          <w:rFonts w:ascii="Century Gothic" w:hAnsi="Century Gothic"/>
          <w:b/>
          <w:sz w:val="24"/>
          <w:szCs w:val="24"/>
        </w:rPr>
        <w:t>Vattenrör och element</w:t>
      </w:r>
    </w:p>
    <w:p w:rsidR="002216CE" w:rsidRPr="00413134" w:rsidRDefault="002216CE">
      <w:pPr>
        <w:rPr>
          <w:rFonts w:ascii="Century Gothic" w:hAnsi="Century Gothic"/>
          <w:sz w:val="24"/>
          <w:szCs w:val="24"/>
        </w:rPr>
      </w:pPr>
    </w:p>
    <w:p w:rsidR="002216CE" w:rsidRPr="00413134" w:rsidRDefault="00C74C98" w:rsidP="002216CE">
      <w:pPr>
        <w:rPr>
          <w:rFonts w:ascii="Century Gothic" w:hAnsi="Century Gothic"/>
          <w:sz w:val="24"/>
          <w:szCs w:val="24"/>
        </w:rPr>
      </w:pPr>
      <w:r>
        <w:rPr>
          <w:rFonts w:ascii="Century Gothic" w:eastAsia="Times New Roman" w:hAnsi="Century Gothic" w:cs="Calibri"/>
          <w:color w:val="000000" w:themeColor="text1"/>
          <w:sz w:val="24"/>
          <w:szCs w:val="24"/>
          <w:lang w:eastAsia="sv-SE"/>
        </w:rPr>
        <w:t xml:space="preserve">Du får inte flytta element utan tillstånd. </w:t>
      </w:r>
      <w:r w:rsidR="002216CE" w:rsidRPr="00413134">
        <w:rPr>
          <w:rFonts w:ascii="Century Gothic" w:eastAsia="Times New Roman" w:hAnsi="Century Gothic" w:cs="Calibri"/>
          <w:color w:val="000000" w:themeColor="text1"/>
          <w:sz w:val="24"/>
          <w:szCs w:val="24"/>
          <w:lang w:eastAsia="sv-SE"/>
        </w:rPr>
        <w:t xml:space="preserve">Om du ska spika eller skruva längs golvsockeln eller vid tröskeln till entrédörr eller balkongdörr måste du förvissa dig om att du inte gör hål på värmerören, som löper längs ytterväggarna runt hela lägenheten, i bredare socklar (plast eller trä) eller under trösklar </w:t>
      </w:r>
      <w:r w:rsidR="004C0CA2" w:rsidRPr="00413134">
        <w:rPr>
          <w:rFonts w:ascii="Century Gothic" w:eastAsia="Times New Roman" w:hAnsi="Century Gothic" w:cs="Calibri"/>
          <w:color w:val="000000" w:themeColor="text1"/>
          <w:sz w:val="24"/>
          <w:szCs w:val="24"/>
          <w:lang w:eastAsia="sv-SE"/>
        </w:rPr>
        <w:t xml:space="preserve">vid dörrar </w:t>
      </w:r>
      <w:r w:rsidR="002216CE" w:rsidRPr="00413134">
        <w:rPr>
          <w:rFonts w:ascii="Century Gothic" w:eastAsia="Times New Roman" w:hAnsi="Century Gothic" w:cs="Calibri"/>
          <w:color w:val="000000" w:themeColor="text1"/>
          <w:sz w:val="24"/>
          <w:szCs w:val="24"/>
          <w:lang w:eastAsia="sv-SE"/>
        </w:rPr>
        <w:t>i yttervägg. Förvissa dig alltid om att inga rör ligger i vägen</w:t>
      </w:r>
      <w:r w:rsidR="002216CE" w:rsidRPr="00413134">
        <w:rPr>
          <w:rFonts w:ascii="Century Gothic" w:hAnsi="Century Gothic"/>
          <w:sz w:val="24"/>
          <w:szCs w:val="24"/>
        </w:rPr>
        <w:t>. Övertrycket i vatte</w:t>
      </w:r>
      <w:r w:rsidR="00CD7223" w:rsidRPr="00413134">
        <w:rPr>
          <w:rFonts w:ascii="Century Gothic" w:hAnsi="Century Gothic"/>
          <w:sz w:val="24"/>
          <w:szCs w:val="24"/>
        </w:rPr>
        <w:t xml:space="preserve">nrören är stort och skulle du </w:t>
      </w:r>
      <w:r w:rsidR="00CD7223" w:rsidRPr="00413134">
        <w:rPr>
          <w:rFonts w:ascii="Century Gothic" w:hAnsi="Century Gothic"/>
          <w:color w:val="000000" w:themeColor="text1"/>
          <w:sz w:val="24"/>
          <w:szCs w:val="24"/>
        </w:rPr>
        <w:t>rå</w:t>
      </w:r>
      <w:r w:rsidR="002216CE" w:rsidRPr="00413134">
        <w:rPr>
          <w:rFonts w:ascii="Century Gothic" w:hAnsi="Century Gothic"/>
          <w:color w:val="000000" w:themeColor="text1"/>
          <w:sz w:val="24"/>
          <w:szCs w:val="24"/>
        </w:rPr>
        <w:t xml:space="preserve">ka </w:t>
      </w:r>
      <w:r w:rsidR="002216CE" w:rsidRPr="00413134">
        <w:rPr>
          <w:rFonts w:ascii="Century Gothic" w:hAnsi="Century Gothic"/>
          <w:sz w:val="24"/>
          <w:szCs w:val="24"/>
        </w:rPr>
        <w:t>spika hål i rören sprutar vattnet ut och kan snabbt ge upphov till stora skador.</w:t>
      </w:r>
    </w:p>
    <w:p w:rsidR="002216CE" w:rsidRPr="00413134" w:rsidRDefault="002216CE" w:rsidP="00965C93">
      <w:pPr>
        <w:spacing w:before="225" w:after="360" w:line="276" w:lineRule="auto"/>
        <w:jc w:val="center"/>
        <w:textAlignment w:val="baseline"/>
        <w:rPr>
          <w:rFonts w:ascii="Century Gothic" w:eastAsia="Times New Roman" w:hAnsi="Century Gothic" w:cs="Calibri"/>
          <w:b/>
          <w:color w:val="000000" w:themeColor="text1"/>
          <w:sz w:val="24"/>
          <w:szCs w:val="24"/>
          <w:lang w:eastAsia="sv-SE"/>
        </w:rPr>
      </w:pPr>
      <w:r w:rsidRPr="00965C93">
        <w:rPr>
          <w:rFonts w:ascii="Century Gothic" w:eastAsia="Times New Roman" w:hAnsi="Century Gothic" w:cs="Calibri"/>
          <w:b/>
          <w:color w:val="000000" w:themeColor="text1"/>
          <w:sz w:val="28"/>
          <w:szCs w:val="28"/>
          <w:lang w:eastAsia="sv-SE"/>
        </w:rPr>
        <w:t>VARNING: Spika inte i värmerör!</w:t>
      </w:r>
      <w:r w:rsidR="000E64CB" w:rsidRPr="000E64CB">
        <w:t xml:space="preserve"> </w:t>
      </w:r>
      <w:r w:rsidR="00965C93">
        <w:rPr>
          <w:noProof/>
          <w:lang w:eastAsia="sv-SE"/>
        </w:rPr>
        <w:t xml:space="preserve">           </w:t>
      </w:r>
      <w:r w:rsidR="004E52DB">
        <w:rPr>
          <w:noProof/>
          <w:lang w:eastAsia="sv-SE"/>
        </w:rPr>
        <w:drawing>
          <wp:inline distT="0" distB="0" distL="0" distR="0">
            <wp:extent cx="743232" cy="628650"/>
            <wp:effectExtent l="0" t="0" r="0" b="0"/>
            <wp:docPr id="4" name="Bildobjekt 4" descr="C:\Users\Edda\AppData\Local\Microsoft\Windows\Temporary Internet Files\Content.IE5\FFJ7GCOM\MC9002328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da\AppData\Local\Microsoft\Windows\Temporary Internet Files\Content.IE5\FFJ7GCOM\MC900232839[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743232" cy="628650"/>
                    </a:xfrm>
                    <a:prstGeom prst="rect">
                      <a:avLst/>
                    </a:prstGeom>
                    <a:noFill/>
                    <a:ln>
                      <a:noFill/>
                    </a:ln>
                  </pic:spPr>
                </pic:pic>
              </a:graphicData>
            </a:graphic>
          </wp:inline>
        </w:drawing>
      </w:r>
      <w:r w:rsidR="00965C93">
        <w:rPr>
          <w:noProof/>
          <w:lang w:eastAsia="sv-SE"/>
        </w:rPr>
        <w:t xml:space="preserve">          </w:t>
      </w:r>
    </w:p>
    <w:p w:rsidR="002216CE" w:rsidRPr="00413134" w:rsidRDefault="002216CE" w:rsidP="00965C93">
      <w:pPr>
        <w:jc w:val="center"/>
        <w:rPr>
          <w:rFonts w:ascii="Century Gothic" w:hAnsi="Century Gothic"/>
          <w:sz w:val="24"/>
          <w:szCs w:val="24"/>
        </w:rPr>
      </w:pPr>
    </w:p>
    <w:p w:rsidR="002216CE" w:rsidRPr="00B1108D" w:rsidRDefault="00413134" w:rsidP="0011397D">
      <w:pPr>
        <w:spacing w:before="225" w:after="360" w:line="276" w:lineRule="auto"/>
        <w:textAlignment w:val="baseline"/>
        <w:rPr>
          <w:rFonts w:ascii="Century Gothic" w:eastAsia="Times New Roman" w:hAnsi="Century Gothic" w:cs="Calibri"/>
          <w:noProof/>
          <w:color w:val="000000" w:themeColor="text1"/>
          <w:sz w:val="28"/>
          <w:szCs w:val="28"/>
          <w:lang w:eastAsia="sv-SE"/>
        </w:rPr>
      </w:pPr>
      <w:r w:rsidRPr="00B1108D">
        <w:rPr>
          <w:rFonts w:ascii="Century Gothic" w:eastAsia="Times New Roman" w:hAnsi="Century Gothic" w:cs="Calibri"/>
          <w:b/>
          <w:color w:val="000000" w:themeColor="text1"/>
          <w:sz w:val="28"/>
          <w:szCs w:val="28"/>
          <w:lang w:eastAsia="sv-SE"/>
        </w:rPr>
        <w:t>Badrum</w:t>
      </w:r>
      <w:r w:rsidR="00965C93" w:rsidRPr="00B1108D">
        <w:rPr>
          <w:rFonts w:ascii="Century Gothic" w:eastAsia="Times New Roman" w:hAnsi="Century Gothic" w:cs="Calibri"/>
          <w:noProof/>
          <w:color w:val="000000" w:themeColor="text1"/>
          <w:sz w:val="28"/>
          <w:szCs w:val="28"/>
          <w:lang w:eastAsia="sv-SE"/>
        </w:rPr>
        <w:t xml:space="preserve">              </w:t>
      </w:r>
    </w:p>
    <w:p w:rsidR="002216CE" w:rsidRDefault="001C3EE2"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r>
        <w:rPr>
          <w:rFonts w:ascii="Century Gothic" w:eastAsia="Times New Roman" w:hAnsi="Century Gothic" w:cs="Calibri"/>
          <w:noProof/>
          <w:color w:val="000000" w:themeColor="text1"/>
          <w:sz w:val="24"/>
          <w:szCs w:val="24"/>
          <w:lang w:eastAsia="sv-SE"/>
        </w:rPr>
        <w:drawing>
          <wp:anchor distT="0" distB="0" distL="114300" distR="114300" simplePos="0" relativeHeight="251659264" behindDoc="0" locked="0" layoutInCell="1" allowOverlap="1">
            <wp:simplePos x="0" y="0"/>
            <wp:positionH relativeFrom="margin">
              <wp:posOffset>2992120</wp:posOffset>
            </wp:positionH>
            <wp:positionV relativeFrom="margin">
              <wp:posOffset>5863590</wp:posOffset>
            </wp:positionV>
            <wp:extent cx="542925" cy="580390"/>
            <wp:effectExtent l="0" t="0" r="9525" b="0"/>
            <wp:wrapSquare wrapText="bothSides"/>
            <wp:docPr id="7" name="Bildobjekt 7" descr="C:\Users\Edda\AppData\Local\Microsoft\Windows\Temporary Internet Files\Content.IE5\FFJ7GCOM\MC9002154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da\AppData\Local\Microsoft\Windows\Temporary Internet Files\Content.IE5\FFJ7GCOM\MC900215471[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542925" cy="580390"/>
                    </a:xfrm>
                    <a:prstGeom prst="rect">
                      <a:avLst/>
                    </a:prstGeom>
                    <a:noFill/>
                    <a:ln>
                      <a:noFill/>
                    </a:ln>
                  </pic:spPr>
                </pic:pic>
              </a:graphicData>
            </a:graphic>
          </wp:anchor>
        </w:drawing>
      </w:r>
      <w:r w:rsidR="00383960">
        <w:rPr>
          <w:rFonts w:ascii="Century Gothic" w:eastAsia="Times New Roman" w:hAnsi="Century Gothic" w:cs="Calibri"/>
          <w:color w:val="000000" w:themeColor="text1"/>
          <w:sz w:val="24"/>
          <w:szCs w:val="24"/>
          <w:lang w:eastAsia="sv-SE"/>
        </w:rPr>
        <w:t xml:space="preserve">Du får inte flytta badrummet eller flytta om avloppsrören utan att söka tillstånd från styrelsen. Vattenskador kan ofta förekomma i samband med renovering. </w:t>
      </w:r>
      <w:r w:rsidR="002216CE" w:rsidRPr="00413134">
        <w:rPr>
          <w:rFonts w:ascii="Century Gothic" w:eastAsia="Times New Roman" w:hAnsi="Century Gothic" w:cs="Calibri"/>
          <w:color w:val="000000" w:themeColor="text1"/>
          <w:sz w:val="24"/>
          <w:szCs w:val="24"/>
          <w:lang w:eastAsia="sv-SE"/>
        </w:rPr>
        <w:t>Tänk på att “locka”, det vill säga sätta för ventilationen</w:t>
      </w:r>
      <w:r w:rsidR="004E52DB" w:rsidRPr="004E52DB">
        <w:rPr>
          <w:rFonts w:ascii="Century Gothic" w:eastAsia="Times New Roman" w:hAnsi="Century Gothic" w:cs="Calibri"/>
          <w:noProof/>
          <w:color w:val="000000" w:themeColor="text1"/>
          <w:sz w:val="24"/>
          <w:szCs w:val="24"/>
          <w:lang w:eastAsia="sv-SE"/>
        </w:rPr>
        <w:t xml:space="preserve"> </w:t>
      </w:r>
      <w:r w:rsidR="002216CE" w:rsidRPr="00413134">
        <w:rPr>
          <w:rFonts w:ascii="Century Gothic" w:eastAsia="Times New Roman" w:hAnsi="Century Gothic" w:cs="Calibri"/>
          <w:color w:val="000000" w:themeColor="text1"/>
          <w:sz w:val="24"/>
          <w:szCs w:val="24"/>
          <w:lang w:eastAsia="sv-SE"/>
        </w:rPr>
        <w:t>om d</w:t>
      </w:r>
      <w:r w:rsidR="004C0CA2" w:rsidRPr="00413134">
        <w:rPr>
          <w:rFonts w:ascii="Century Gothic" w:eastAsia="Times New Roman" w:hAnsi="Century Gothic" w:cs="Calibri"/>
          <w:color w:val="000000" w:themeColor="text1"/>
          <w:sz w:val="24"/>
          <w:szCs w:val="24"/>
          <w:lang w:eastAsia="sv-SE"/>
        </w:rPr>
        <w:t>u skall utföra dammande</w:t>
      </w:r>
      <w:r w:rsidR="008F4FF7" w:rsidRPr="00413134">
        <w:rPr>
          <w:rFonts w:ascii="Century Gothic" w:eastAsia="Times New Roman" w:hAnsi="Century Gothic" w:cs="Calibri"/>
          <w:color w:val="000000" w:themeColor="text1"/>
          <w:sz w:val="24"/>
          <w:szCs w:val="24"/>
          <w:lang w:eastAsia="sv-SE"/>
        </w:rPr>
        <w:t xml:space="preserve"> </w:t>
      </w:r>
      <w:r w:rsidR="002216CE" w:rsidRPr="00413134">
        <w:rPr>
          <w:rFonts w:ascii="Century Gothic" w:eastAsia="Times New Roman" w:hAnsi="Century Gothic" w:cs="Calibri"/>
          <w:color w:val="000000" w:themeColor="text1"/>
          <w:sz w:val="24"/>
          <w:szCs w:val="24"/>
          <w:lang w:eastAsia="sv-SE"/>
        </w:rPr>
        <w:t xml:space="preserve">arbeten i badrum. Om man </w:t>
      </w:r>
      <w:r w:rsidR="004C0CA2" w:rsidRPr="00413134">
        <w:rPr>
          <w:rFonts w:ascii="Century Gothic" w:eastAsia="Times New Roman" w:hAnsi="Century Gothic" w:cs="Calibri"/>
          <w:color w:val="000000" w:themeColor="text1"/>
          <w:sz w:val="24"/>
          <w:szCs w:val="24"/>
          <w:lang w:eastAsia="sv-SE"/>
        </w:rPr>
        <w:t>inte</w:t>
      </w:r>
      <w:r w:rsidR="002216CE" w:rsidRPr="00413134">
        <w:rPr>
          <w:rFonts w:ascii="Century Gothic" w:eastAsia="Times New Roman" w:hAnsi="Century Gothic" w:cs="Calibri"/>
          <w:color w:val="000000" w:themeColor="text1"/>
          <w:sz w:val="24"/>
          <w:szCs w:val="24"/>
          <w:lang w:eastAsia="sv-SE"/>
        </w:rPr>
        <w:t xml:space="preserve"> </w:t>
      </w:r>
      <w:r w:rsidR="004C0CA2" w:rsidRPr="00413134">
        <w:rPr>
          <w:rFonts w:ascii="Century Gothic" w:eastAsia="Times New Roman" w:hAnsi="Century Gothic" w:cs="Calibri"/>
          <w:color w:val="000000" w:themeColor="text1"/>
          <w:sz w:val="24"/>
          <w:szCs w:val="24"/>
          <w:lang w:eastAsia="sv-SE"/>
        </w:rPr>
        <w:t>lockar</w:t>
      </w:r>
      <w:r w:rsidR="002216CE" w:rsidRPr="00413134">
        <w:rPr>
          <w:rFonts w:ascii="Century Gothic" w:eastAsia="Times New Roman" w:hAnsi="Century Gothic" w:cs="Calibri"/>
          <w:color w:val="000000" w:themeColor="text1"/>
          <w:sz w:val="24"/>
          <w:szCs w:val="24"/>
          <w:lang w:eastAsia="sv-SE"/>
        </w:rPr>
        <w:t xml:space="preserve"> sugs</w:t>
      </w:r>
      <w:r w:rsidR="004C0CA2" w:rsidRPr="00413134">
        <w:rPr>
          <w:rFonts w:ascii="Century Gothic" w:eastAsia="Times New Roman" w:hAnsi="Century Gothic" w:cs="Calibri"/>
          <w:color w:val="000000" w:themeColor="text1"/>
          <w:sz w:val="24"/>
          <w:szCs w:val="24"/>
          <w:lang w:eastAsia="sv-SE"/>
        </w:rPr>
        <w:t xml:space="preserve"> </w:t>
      </w:r>
      <w:r w:rsidR="002216CE" w:rsidRPr="00413134">
        <w:rPr>
          <w:rFonts w:ascii="Century Gothic" w:eastAsia="Times New Roman" w:hAnsi="Century Gothic" w:cs="Calibri"/>
          <w:color w:val="000000" w:themeColor="text1"/>
          <w:sz w:val="24"/>
          <w:szCs w:val="24"/>
          <w:lang w:eastAsia="sv-SE"/>
        </w:rPr>
        <w:t xml:space="preserve">betongdammet in i ventilationssystemet och kan sätta igen rör och filter! </w:t>
      </w:r>
      <w:r w:rsidR="00383960">
        <w:rPr>
          <w:rFonts w:ascii="Century Gothic" w:eastAsia="Times New Roman" w:hAnsi="Century Gothic" w:cs="Calibri"/>
          <w:color w:val="000000" w:themeColor="text1"/>
          <w:sz w:val="24"/>
          <w:szCs w:val="24"/>
          <w:lang w:eastAsia="sv-SE"/>
        </w:rPr>
        <w:t xml:space="preserve"> </w:t>
      </w:r>
      <w:r w:rsidR="002216CE" w:rsidRPr="00413134">
        <w:rPr>
          <w:rFonts w:ascii="Century Gothic" w:eastAsia="Times New Roman" w:hAnsi="Century Gothic" w:cs="Calibri"/>
          <w:color w:val="000000" w:themeColor="text1"/>
          <w:sz w:val="24"/>
          <w:szCs w:val="24"/>
          <w:lang w:eastAsia="sv-SE"/>
        </w:rPr>
        <w:t xml:space="preserve">Detta har hänt och blivit kostsamt </w:t>
      </w:r>
      <w:r w:rsidR="002216CE" w:rsidRPr="00222DA4">
        <w:rPr>
          <w:rFonts w:ascii="Century Gothic" w:eastAsia="Times New Roman" w:hAnsi="Century Gothic" w:cs="Calibri"/>
          <w:color w:val="000000" w:themeColor="text1"/>
          <w:sz w:val="24"/>
          <w:szCs w:val="24"/>
          <w:lang w:eastAsia="sv-SE"/>
        </w:rPr>
        <w:t>för föreningen.</w:t>
      </w:r>
    </w:p>
    <w:p w:rsidR="00222DA4" w:rsidRPr="00222DA4" w:rsidRDefault="00222DA4" w:rsidP="0011397D">
      <w:pPr>
        <w:spacing w:before="225" w:after="360" w:line="276" w:lineRule="auto"/>
        <w:textAlignment w:val="baseline"/>
        <w:rPr>
          <w:rFonts w:ascii="Century Gothic" w:eastAsia="Times New Roman" w:hAnsi="Century Gothic" w:cs="Calibri"/>
          <w:b/>
          <w:color w:val="000000" w:themeColor="text1"/>
          <w:sz w:val="24"/>
          <w:szCs w:val="24"/>
          <w:lang w:eastAsia="sv-SE"/>
        </w:rPr>
      </w:pPr>
      <w:r>
        <w:rPr>
          <w:rFonts w:ascii="Century Gothic" w:eastAsia="Times New Roman" w:hAnsi="Century Gothic" w:cs="Calibri"/>
          <w:b/>
          <w:color w:val="000000" w:themeColor="text1"/>
          <w:sz w:val="24"/>
          <w:szCs w:val="24"/>
          <w:lang w:eastAsia="sv-SE"/>
        </w:rPr>
        <w:t>Golvbrunn</w:t>
      </w:r>
    </w:p>
    <w:p w:rsidR="00222DA4" w:rsidRPr="00F01729" w:rsidRDefault="00222DA4" w:rsidP="00222DA4">
      <w:pPr>
        <w:shd w:val="clear" w:color="auto" w:fill="FFFFFF" w:themeFill="background1"/>
        <w:ind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t>Det är OK att flytta golvbrunnen och byta den mot en modernare, godkänd brunn.</w:t>
      </w:r>
    </w:p>
    <w:p w:rsidR="00222DA4" w:rsidRPr="00F01729" w:rsidRDefault="00222DA4" w:rsidP="00222DA4">
      <w:pPr>
        <w:shd w:val="clear" w:color="auto" w:fill="FFFFFF" w:themeFill="background1"/>
        <w:ind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t> </w:t>
      </w:r>
    </w:p>
    <w:p w:rsidR="00222DA4" w:rsidRPr="00F01729" w:rsidRDefault="00222DA4" w:rsidP="00222DA4">
      <w:pPr>
        <w:shd w:val="clear" w:color="auto" w:fill="FFFFFF" w:themeFill="background1"/>
        <w:ind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t>Men du ska se till att:</w:t>
      </w:r>
    </w:p>
    <w:p w:rsidR="00222DA4" w:rsidRPr="00F01729" w:rsidRDefault="00222DA4" w:rsidP="00222DA4">
      <w:pPr>
        <w:shd w:val="clear" w:color="auto" w:fill="FFFFFF" w:themeFill="background1"/>
        <w:ind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t> </w:t>
      </w:r>
    </w:p>
    <w:p w:rsidR="00222DA4" w:rsidRPr="00F01729" w:rsidRDefault="00222DA4" w:rsidP="00222DA4">
      <w:pPr>
        <w:shd w:val="clear" w:color="auto" w:fill="FFFFFF" w:themeFill="background1"/>
        <w:ind w:left="1512"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lastRenderedPageBreak/>
        <w:t>1.     Inte gå igenom bjälklaget ned till grannen vid bilningen/sågningen för avloppsledningen och brunnen. Max 150 mm djup ränna/hål.</w:t>
      </w:r>
    </w:p>
    <w:p w:rsidR="00222DA4" w:rsidRPr="00F01729" w:rsidRDefault="00222DA4" w:rsidP="00222DA4">
      <w:pPr>
        <w:shd w:val="clear" w:color="auto" w:fill="FFFFFF" w:themeFill="background1"/>
        <w:ind w:left="1512"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t>2.     Du får ett ordentligt fall i golvet mot den nya brunnen</w:t>
      </w:r>
    </w:p>
    <w:p w:rsidR="00222DA4" w:rsidRDefault="00222DA4" w:rsidP="00222DA4">
      <w:pPr>
        <w:shd w:val="clear" w:color="auto" w:fill="FFFFFF" w:themeFill="background1"/>
        <w:spacing w:after="150"/>
        <w:ind w:left="1512" w:right="465"/>
        <w:rPr>
          <w:rFonts w:ascii="Century Gothic" w:eastAsia="Times New Roman" w:hAnsi="Century Gothic" w:cs="Arial"/>
          <w:bCs/>
          <w:color w:val="555555"/>
          <w:sz w:val="24"/>
          <w:szCs w:val="24"/>
          <w:lang w:eastAsia="sv-SE"/>
        </w:rPr>
      </w:pPr>
      <w:r w:rsidRPr="00F01729">
        <w:rPr>
          <w:rFonts w:ascii="Century Gothic" w:eastAsia="Times New Roman" w:hAnsi="Century Gothic" w:cs="Arial"/>
          <w:bCs/>
          <w:color w:val="555555"/>
          <w:sz w:val="24"/>
          <w:szCs w:val="24"/>
          <w:lang w:eastAsia="sv-SE"/>
        </w:rPr>
        <w:t>3.     Anlita en auktoriserad entrepre</w:t>
      </w:r>
      <w:r>
        <w:rPr>
          <w:rFonts w:ascii="Century Gothic" w:eastAsia="Times New Roman" w:hAnsi="Century Gothic" w:cs="Arial"/>
          <w:bCs/>
          <w:color w:val="555555"/>
          <w:sz w:val="24"/>
          <w:szCs w:val="24"/>
          <w:lang w:eastAsia="sv-SE"/>
        </w:rPr>
        <w:t>nör för utförandet av tätskiktet.</w:t>
      </w:r>
    </w:p>
    <w:p w:rsidR="00222DA4" w:rsidRDefault="00222DA4" w:rsidP="00222DA4">
      <w:pPr>
        <w:shd w:val="clear" w:color="auto" w:fill="FFFFFF" w:themeFill="background1"/>
        <w:spacing w:after="150"/>
        <w:ind w:left="1512" w:right="465"/>
        <w:rPr>
          <w:rFonts w:ascii="Century Gothic" w:eastAsia="Times New Roman" w:hAnsi="Century Gothic" w:cs="Arial"/>
          <w:bCs/>
          <w:color w:val="555555"/>
          <w:sz w:val="24"/>
          <w:szCs w:val="24"/>
          <w:lang w:eastAsia="sv-SE"/>
        </w:rPr>
      </w:pPr>
    </w:p>
    <w:p w:rsidR="00222DA4" w:rsidRPr="00222DA4" w:rsidRDefault="00222DA4" w:rsidP="00222DA4">
      <w:pPr>
        <w:shd w:val="clear" w:color="auto" w:fill="FFFFFF" w:themeFill="background1"/>
        <w:spacing w:after="150"/>
        <w:ind w:right="465"/>
        <w:rPr>
          <w:rFonts w:ascii="Century Gothic" w:eastAsia="Times New Roman" w:hAnsi="Century Gothic" w:cs="Times New Roman"/>
          <w:bCs/>
          <w:color w:val="555555"/>
          <w:sz w:val="24"/>
          <w:szCs w:val="24"/>
          <w:lang w:eastAsia="sv-SE"/>
        </w:rPr>
      </w:pPr>
      <w:r w:rsidRPr="00222DA4">
        <w:rPr>
          <w:rFonts w:ascii="Arial" w:eastAsia="Times New Roman" w:hAnsi="Arial" w:cs="Arial"/>
          <w:b/>
          <w:bCs/>
          <w:color w:val="555555"/>
          <w:sz w:val="21"/>
          <w:szCs w:val="21"/>
          <w:shd w:val="clear" w:color="auto" w:fill="FFFF00"/>
          <w:lang w:eastAsia="sv-SE"/>
        </w:rPr>
        <w:t>OBS!</w:t>
      </w:r>
      <w:r>
        <w:rPr>
          <w:rFonts w:ascii="Arial" w:eastAsia="Times New Roman" w:hAnsi="Arial" w:cs="Arial"/>
          <w:b/>
          <w:bCs/>
          <w:color w:val="555555"/>
          <w:sz w:val="21"/>
          <w:szCs w:val="21"/>
          <w:lang w:eastAsia="sv-SE"/>
        </w:rPr>
        <w:t xml:space="preserve"> </w:t>
      </w:r>
      <w:r w:rsidRPr="00222DA4">
        <w:rPr>
          <w:rFonts w:ascii="Century Gothic" w:eastAsia="Times New Roman" w:hAnsi="Century Gothic" w:cs="Arial"/>
          <w:b/>
          <w:bCs/>
          <w:color w:val="555555"/>
          <w:sz w:val="24"/>
          <w:szCs w:val="24"/>
          <w:lang w:eastAsia="sv-SE"/>
        </w:rPr>
        <w:t>Genomföra de störande arbetena under en kort tid och informera grannarna om när störningen kommer att ske</w:t>
      </w:r>
    </w:p>
    <w:p w:rsidR="002216CE" w:rsidRPr="00413134" w:rsidRDefault="002216CE" w:rsidP="0011397D">
      <w:pPr>
        <w:spacing w:before="225" w:after="360" w:line="276" w:lineRule="auto"/>
        <w:textAlignment w:val="baseline"/>
        <w:rPr>
          <w:rFonts w:ascii="Century Gothic" w:eastAsia="Times New Roman" w:hAnsi="Century Gothic" w:cs="Calibri"/>
          <w:b/>
          <w:color w:val="000000" w:themeColor="text1"/>
          <w:sz w:val="24"/>
          <w:szCs w:val="24"/>
          <w:lang w:eastAsia="sv-SE"/>
        </w:rPr>
      </w:pPr>
      <w:r w:rsidRPr="00413134">
        <w:rPr>
          <w:rFonts w:ascii="Century Gothic" w:eastAsia="Times New Roman" w:hAnsi="Century Gothic" w:cs="Calibri"/>
          <w:b/>
          <w:color w:val="000000" w:themeColor="text1"/>
          <w:sz w:val="24"/>
          <w:szCs w:val="24"/>
          <w:lang w:eastAsia="sv-SE"/>
        </w:rPr>
        <w:t>Påtala detta för din entreprenör!</w:t>
      </w:r>
    </w:p>
    <w:p w:rsidR="00413134" w:rsidRDefault="00413134" w:rsidP="0011397D">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rsidR="002216CE" w:rsidRDefault="00413134" w:rsidP="0011397D">
      <w:pPr>
        <w:spacing w:line="276" w:lineRule="auto"/>
        <w:textAlignment w:val="baseline"/>
        <w:rPr>
          <w:rFonts w:ascii="Century Gothic" w:eastAsia="Times New Roman" w:hAnsi="Century Gothic" w:cs="Calibri"/>
          <w:b/>
          <w:bCs/>
          <w:color w:val="000000" w:themeColor="text1"/>
          <w:sz w:val="28"/>
          <w:szCs w:val="28"/>
          <w:bdr w:val="none" w:sz="0" w:space="0" w:color="auto" w:frame="1"/>
          <w:lang w:eastAsia="sv-SE"/>
        </w:rPr>
      </w:pPr>
      <w:r w:rsidRPr="00EC06C1">
        <w:rPr>
          <w:rFonts w:ascii="Century Gothic" w:eastAsia="Times New Roman" w:hAnsi="Century Gothic" w:cs="Calibri"/>
          <w:b/>
          <w:bCs/>
          <w:color w:val="000000" w:themeColor="text1"/>
          <w:sz w:val="28"/>
          <w:szCs w:val="28"/>
          <w:bdr w:val="none" w:sz="0" w:space="0" w:color="auto" w:frame="1"/>
          <w:lang w:eastAsia="sv-SE"/>
        </w:rPr>
        <w:t>Kök</w:t>
      </w:r>
    </w:p>
    <w:p w:rsidR="009E3FF8" w:rsidRDefault="009E3FF8" w:rsidP="0011397D">
      <w:pPr>
        <w:spacing w:line="276" w:lineRule="auto"/>
        <w:textAlignment w:val="baseline"/>
        <w:rPr>
          <w:rFonts w:ascii="Century Gothic" w:eastAsia="Times New Roman" w:hAnsi="Century Gothic" w:cs="Calibri"/>
          <w:b/>
          <w:bCs/>
          <w:color w:val="000000" w:themeColor="text1"/>
          <w:sz w:val="28"/>
          <w:szCs w:val="28"/>
          <w:bdr w:val="none" w:sz="0" w:space="0" w:color="auto" w:frame="1"/>
          <w:lang w:eastAsia="sv-SE"/>
        </w:rPr>
      </w:pPr>
    </w:p>
    <w:p w:rsidR="009E3FF8" w:rsidRDefault="009E3FF8" w:rsidP="0011397D">
      <w:pPr>
        <w:spacing w:line="276" w:lineRule="auto"/>
        <w:textAlignment w:val="baseline"/>
        <w:rPr>
          <w:rFonts w:ascii="Century Gothic" w:eastAsia="Times New Roman" w:hAnsi="Century Gothic" w:cs="Calibri"/>
          <w:bCs/>
          <w:color w:val="000000" w:themeColor="text1"/>
          <w:sz w:val="24"/>
          <w:szCs w:val="24"/>
          <w:bdr w:val="none" w:sz="0" w:space="0" w:color="auto" w:frame="1"/>
          <w:lang w:eastAsia="sv-SE"/>
        </w:rPr>
      </w:pPr>
      <w:r>
        <w:rPr>
          <w:rFonts w:ascii="Century Gothic" w:eastAsia="Times New Roman" w:hAnsi="Century Gothic" w:cs="Calibri"/>
          <w:bCs/>
          <w:color w:val="000000" w:themeColor="text1"/>
          <w:sz w:val="24"/>
          <w:szCs w:val="24"/>
          <w:bdr w:val="none" w:sz="0" w:space="0" w:color="auto" w:frame="1"/>
          <w:lang w:eastAsia="sv-SE"/>
        </w:rPr>
        <w:t>Ventilationskåpa – läs under Ventilation.</w:t>
      </w:r>
    </w:p>
    <w:p w:rsidR="009E3FF8" w:rsidRPr="009E3FF8" w:rsidRDefault="009E3FF8" w:rsidP="0011397D">
      <w:pPr>
        <w:spacing w:line="276" w:lineRule="auto"/>
        <w:textAlignment w:val="baseline"/>
        <w:rPr>
          <w:rFonts w:ascii="Century Gothic" w:eastAsia="Times New Roman" w:hAnsi="Century Gothic" w:cs="Calibri"/>
          <w:bCs/>
          <w:color w:val="000000" w:themeColor="text1"/>
          <w:sz w:val="24"/>
          <w:szCs w:val="24"/>
          <w:bdr w:val="none" w:sz="0" w:space="0" w:color="auto" w:frame="1"/>
          <w:lang w:eastAsia="sv-SE"/>
        </w:rPr>
      </w:pPr>
      <w:r w:rsidRPr="009E3FF8">
        <w:rPr>
          <w:rFonts w:ascii="Century Gothic" w:eastAsia="Times New Roman" w:hAnsi="Century Gothic" w:cs="Calibri"/>
          <w:bCs/>
          <w:color w:val="000000" w:themeColor="text1"/>
          <w:sz w:val="24"/>
          <w:szCs w:val="24"/>
          <w:bdr w:val="none" w:sz="0" w:space="0" w:color="auto" w:frame="1"/>
          <w:lang w:eastAsia="sv-SE"/>
        </w:rPr>
        <w:t>Byte av spis, kylskåp och övrig köksutrustning ansvarar du för själv.</w:t>
      </w:r>
    </w:p>
    <w:p w:rsidR="0011397D" w:rsidRDefault="0011397D" w:rsidP="0011397D">
      <w:pPr>
        <w:spacing w:line="276" w:lineRule="auto"/>
        <w:textAlignment w:val="baseline"/>
        <w:rPr>
          <w:rFonts w:ascii="Century Gothic" w:eastAsia="Times New Roman" w:hAnsi="Century Gothic" w:cs="Calibri"/>
          <w:b/>
          <w:bCs/>
          <w:strike/>
          <w:color w:val="000000" w:themeColor="text1"/>
          <w:sz w:val="24"/>
          <w:szCs w:val="24"/>
          <w:bdr w:val="none" w:sz="0" w:space="0" w:color="auto" w:frame="1"/>
          <w:lang w:eastAsia="sv-SE"/>
        </w:rPr>
      </w:pPr>
    </w:p>
    <w:p w:rsidR="009E3FF8" w:rsidRPr="00EC06C1" w:rsidRDefault="009E3FF8" w:rsidP="0011397D">
      <w:pPr>
        <w:spacing w:line="276" w:lineRule="auto"/>
        <w:textAlignment w:val="baseline"/>
        <w:rPr>
          <w:rFonts w:ascii="Century Gothic" w:eastAsia="Times New Roman" w:hAnsi="Century Gothic" w:cs="Calibri"/>
          <w:b/>
          <w:bCs/>
          <w:strike/>
          <w:color w:val="000000" w:themeColor="text1"/>
          <w:sz w:val="24"/>
          <w:szCs w:val="24"/>
          <w:bdr w:val="none" w:sz="0" w:space="0" w:color="auto" w:frame="1"/>
          <w:lang w:eastAsia="sv-SE"/>
        </w:rPr>
      </w:pPr>
    </w:p>
    <w:p w:rsidR="009E3FF8" w:rsidRDefault="009E3FF8" w:rsidP="009E3FF8">
      <w:pPr>
        <w:rPr>
          <w:rFonts w:ascii="Century Gothic" w:eastAsia="Times New Roman" w:hAnsi="Century Gothic" w:cs="Calibri"/>
          <w:bCs/>
          <w:strike/>
          <w:color w:val="000000" w:themeColor="text1"/>
          <w:sz w:val="24"/>
          <w:szCs w:val="24"/>
          <w:bdr w:val="none" w:sz="0" w:space="0" w:color="auto" w:frame="1"/>
          <w:lang w:eastAsia="sv-SE"/>
        </w:rPr>
      </w:pPr>
    </w:p>
    <w:p w:rsidR="00094B2F" w:rsidRPr="009E3FF8" w:rsidRDefault="00094B2F" w:rsidP="009E3FF8">
      <w:pPr>
        <w:rPr>
          <w:rFonts w:ascii="Century Gothic" w:hAnsi="Century Gothic"/>
          <w:b/>
          <w:color w:val="000000" w:themeColor="text1"/>
          <w:sz w:val="28"/>
          <w:szCs w:val="28"/>
        </w:rPr>
      </w:pPr>
      <w:r w:rsidRPr="009E3FF8">
        <w:rPr>
          <w:rFonts w:ascii="Century Gothic" w:hAnsi="Century Gothic"/>
          <w:b/>
          <w:color w:val="000000" w:themeColor="text1"/>
          <w:sz w:val="28"/>
          <w:szCs w:val="28"/>
        </w:rPr>
        <w:t>Ventilation i lägenheter</w:t>
      </w:r>
    </w:p>
    <w:p w:rsidR="00094B2F" w:rsidRPr="00413134" w:rsidRDefault="00094B2F" w:rsidP="00094B2F">
      <w:pPr>
        <w:pStyle w:val="Brdtext3"/>
        <w:rPr>
          <w:rFonts w:ascii="Century Gothic" w:hAnsi="Century Gothic"/>
          <w:b w:val="0"/>
          <w:color w:val="000000" w:themeColor="text1"/>
          <w:sz w:val="24"/>
          <w:szCs w:val="24"/>
        </w:rPr>
      </w:pPr>
    </w:p>
    <w:p w:rsidR="00094B2F" w:rsidRPr="00413134" w:rsidRDefault="00094B2F" w:rsidP="002F217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Ventilationen är e</w:t>
      </w:r>
      <w:r w:rsidR="0035012B">
        <w:rPr>
          <w:rFonts w:ascii="Century Gothic" w:hAnsi="Century Gothic"/>
          <w:b w:val="0"/>
          <w:color w:val="000000" w:themeColor="text1"/>
          <w:sz w:val="24"/>
          <w:szCs w:val="24"/>
        </w:rPr>
        <w:t>n av de saker som man som boende</w:t>
      </w:r>
      <w:r w:rsidRPr="00413134">
        <w:rPr>
          <w:rFonts w:ascii="Century Gothic" w:hAnsi="Century Gothic"/>
          <w:b w:val="0"/>
          <w:color w:val="000000" w:themeColor="text1"/>
          <w:sz w:val="24"/>
          <w:szCs w:val="24"/>
        </w:rPr>
        <w:t xml:space="preserve"> aldrig får förändra utan att kontakta styrelsen. Man får inte täcka för eller byta ut ventilationsdonen som sitter i tak eller på vägg i badrum eller ovanför spisen i köket. Man får absolut inte byta ut ventilationskåpan över spisen mot en tryckande fläkt. Då förändrar man ventilationen i hela trapphuset så att luftflödena ändras hos grannarna. T.ex. kan övriga lägenheter drabbas av matos från grannarna.</w:t>
      </w:r>
      <w:r w:rsidR="00C70A49">
        <w:rPr>
          <w:rFonts w:ascii="Century Gothic" w:hAnsi="Century Gothic"/>
          <w:b w:val="0"/>
          <w:color w:val="000000" w:themeColor="text1"/>
          <w:sz w:val="24"/>
          <w:szCs w:val="24"/>
        </w:rPr>
        <w:t xml:space="preserve"> </w:t>
      </w:r>
      <w:r w:rsidR="00C70A49" w:rsidRPr="009E3FF8">
        <w:rPr>
          <w:rFonts w:ascii="Century Gothic" w:hAnsi="Century Gothic" w:cs="Calibri"/>
          <w:b w:val="0"/>
          <w:color w:val="000000" w:themeColor="text1"/>
          <w:sz w:val="24"/>
          <w:szCs w:val="24"/>
        </w:rPr>
        <w:t>Kolfilterfläkt är däremot OK.</w:t>
      </w:r>
    </w:p>
    <w:p w:rsidR="002F2177" w:rsidRPr="00413134" w:rsidRDefault="002F2177" w:rsidP="002F2177">
      <w:pPr>
        <w:pStyle w:val="Brdtext3"/>
        <w:ind w:left="0"/>
        <w:rPr>
          <w:rFonts w:ascii="Century Gothic" w:hAnsi="Century Gothic"/>
          <w:b w:val="0"/>
          <w:color w:val="000000" w:themeColor="text1"/>
          <w:sz w:val="24"/>
          <w:szCs w:val="24"/>
        </w:rPr>
      </w:pPr>
    </w:p>
    <w:p w:rsidR="00094B2F" w:rsidRPr="00413134" w:rsidRDefault="00094B2F" w:rsidP="002F217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En annan anledning är att föreningen är skyldig att genomföra s.k. Obligatorisk Ventilations Kontroll (OVK). Denna kontroll utförs vart tredje år varvid bl.a. mätning utförs på ventilationsdonen och ofta rensas samtidigt kanalerna bakom donen. En ombyggnad eller möblering nära donen t.ex. en hög garderob kan göra det omöjligt att göra dessa arbeten.</w:t>
      </w:r>
      <w:r w:rsidR="008F609A">
        <w:rPr>
          <w:rFonts w:ascii="Century Gothic" w:hAnsi="Century Gothic"/>
          <w:b w:val="0"/>
          <w:color w:val="000000" w:themeColor="text1"/>
          <w:sz w:val="24"/>
          <w:szCs w:val="24"/>
        </w:rPr>
        <w:t xml:space="preserve"> Med andra ord, täcka inte för </w:t>
      </w:r>
      <w:proofErr w:type="spellStart"/>
      <w:r w:rsidR="008F609A">
        <w:rPr>
          <w:rFonts w:ascii="Century Gothic" w:hAnsi="Century Gothic"/>
          <w:b w:val="0"/>
          <w:color w:val="000000" w:themeColor="text1"/>
          <w:sz w:val="24"/>
          <w:szCs w:val="24"/>
        </w:rPr>
        <w:t>ispektionsluckorna</w:t>
      </w:r>
      <w:proofErr w:type="spellEnd"/>
      <w:r w:rsidR="008F609A">
        <w:rPr>
          <w:rFonts w:ascii="Century Gothic" w:hAnsi="Century Gothic"/>
          <w:b w:val="0"/>
          <w:color w:val="000000" w:themeColor="text1"/>
          <w:sz w:val="24"/>
          <w:szCs w:val="24"/>
        </w:rPr>
        <w:t>.</w:t>
      </w:r>
    </w:p>
    <w:p w:rsidR="002F2177" w:rsidRPr="00413134" w:rsidRDefault="002F2177" w:rsidP="002F2177">
      <w:pPr>
        <w:pStyle w:val="Brdtext3"/>
        <w:ind w:left="0"/>
        <w:rPr>
          <w:rFonts w:ascii="Century Gothic" w:hAnsi="Century Gothic"/>
          <w:b w:val="0"/>
          <w:color w:val="000000" w:themeColor="text1"/>
          <w:sz w:val="24"/>
          <w:szCs w:val="24"/>
        </w:rPr>
      </w:pPr>
    </w:p>
    <w:p w:rsidR="00094B2F" w:rsidRPr="00413134" w:rsidRDefault="00094B2F" w:rsidP="002F2177">
      <w:pPr>
        <w:pStyle w:val="Brdtext3"/>
        <w:ind w:left="0"/>
        <w:rPr>
          <w:rFonts w:ascii="Century Gothic" w:hAnsi="Century Gothic"/>
          <w:color w:val="000000" w:themeColor="text1"/>
          <w:sz w:val="24"/>
          <w:szCs w:val="24"/>
        </w:rPr>
      </w:pPr>
      <w:r w:rsidRPr="00413134">
        <w:rPr>
          <w:rFonts w:ascii="Century Gothic" w:hAnsi="Century Gothic"/>
          <w:color w:val="000000" w:themeColor="text1"/>
          <w:sz w:val="24"/>
          <w:szCs w:val="24"/>
        </w:rPr>
        <w:t xml:space="preserve">FRÅGA ALLTID STYRELSEN OM DU VILL GÖRA FÖRÄNDRINGAR AV VENTILATIONSDON ELLER I NÄRHETEN AV DESSA!! </w:t>
      </w:r>
    </w:p>
    <w:p w:rsidR="002F2177" w:rsidRPr="00413134" w:rsidRDefault="002F2177" w:rsidP="002F2177">
      <w:pPr>
        <w:pStyle w:val="Brdtext3"/>
        <w:ind w:left="0"/>
        <w:rPr>
          <w:rFonts w:ascii="Century Gothic" w:hAnsi="Century Gothic"/>
          <w:b w:val="0"/>
          <w:color w:val="000000" w:themeColor="text1"/>
          <w:sz w:val="24"/>
          <w:szCs w:val="24"/>
        </w:rPr>
      </w:pPr>
    </w:p>
    <w:p w:rsidR="00094B2F" w:rsidRPr="00413134" w:rsidRDefault="00094B2F" w:rsidP="002F217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 xml:space="preserve">Då kan du slippa tråkiga </w:t>
      </w:r>
      <w:r w:rsidR="001C3EE2">
        <w:rPr>
          <w:rFonts w:ascii="Century Gothic" w:hAnsi="Century Gothic"/>
          <w:b w:val="0"/>
          <w:color w:val="000000" w:themeColor="text1"/>
          <w:sz w:val="24"/>
          <w:szCs w:val="24"/>
        </w:rPr>
        <w:t xml:space="preserve">(och dyra) </w:t>
      </w:r>
      <w:r w:rsidRPr="00413134">
        <w:rPr>
          <w:rFonts w:ascii="Century Gothic" w:hAnsi="Century Gothic"/>
          <w:b w:val="0"/>
          <w:color w:val="000000" w:themeColor="text1"/>
          <w:sz w:val="24"/>
          <w:szCs w:val="24"/>
        </w:rPr>
        <w:t>överraskning</w:t>
      </w:r>
      <w:r w:rsidR="001C3EE2">
        <w:rPr>
          <w:rFonts w:ascii="Century Gothic" w:hAnsi="Century Gothic"/>
          <w:b w:val="0"/>
          <w:color w:val="000000" w:themeColor="text1"/>
          <w:sz w:val="24"/>
          <w:szCs w:val="24"/>
        </w:rPr>
        <w:t>ar.</w:t>
      </w:r>
    </w:p>
    <w:p w:rsidR="004C0CA2" w:rsidRPr="00413134" w:rsidRDefault="004C0CA2" w:rsidP="002216CE">
      <w:pPr>
        <w:rPr>
          <w:rFonts w:ascii="Century Gothic" w:eastAsia="Times New Roman" w:hAnsi="Century Gothic" w:cs="Calibri"/>
          <w:b/>
          <w:color w:val="FF0000"/>
          <w:sz w:val="24"/>
          <w:szCs w:val="24"/>
          <w:lang w:eastAsia="sv-SE"/>
        </w:rPr>
      </w:pPr>
    </w:p>
    <w:p w:rsidR="002216CE" w:rsidRPr="00413134" w:rsidRDefault="002216CE" w:rsidP="002216CE">
      <w:pPr>
        <w:rPr>
          <w:rFonts w:ascii="Century Gothic" w:hAnsi="Century Gothic"/>
          <w:sz w:val="24"/>
          <w:szCs w:val="24"/>
        </w:rPr>
      </w:pPr>
    </w:p>
    <w:p w:rsidR="002216CE" w:rsidRPr="00383960" w:rsidRDefault="002216CE" w:rsidP="002216CE">
      <w:pPr>
        <w:spacing w:line="276" w:lineRule="auto"/>
        <w:ind w:left="300"/>
        <w:textAlignment w:val="baseline"/>
        <w:rPr>
          <w:rFonts w:ascii="Century Gothic" w:eastAsia="Times New Roman" w:hAnsi="Century Gothic" w:cs="Calibri"/>
          <w:b/>
          <w:bCs/>
          <w:color w:val="000000" w:themeColor="text1"/>
          <w:sz w:val="32"/>
          <w:szCs w:val="32"/>
          <w:bdr w:val="none" w:sz="0" w:space="0" w:color="auto" w:frame="1"/>
          <w:lang w:eastAsia="sv-SE"/>
        </w:rPr>
      </w:pPr>
      <w:bookmarkStart w:id="1" w:name="ventilationsk_pa"/>
      <w:r w:rsidRPr="00383960">
        <w:rPr>
          <w:rFonts w:ascii="Century Gothic" w:eastAsia="Times New Roman" w:hAnsi="Century Gothic" w:cs="Calibri"/>
          <w:b/>
          <w:bCs/>
          <w:color w:val="000000" w:themeColor="text1"/>
          <w:sz w:val="32"/>
          <w:szCs w:val="32"/>
          <w:bdr w:val="none" w:sz="0" w:space="0" w:color="auto" w:frame="1"/>
          <w:lang w:eastAsia="sv-SE"/>
        </w:rPr>
        <w:t> </w:t>
      </w:r>
    </w:p>
    <w:p w:rsidR="00222DA4" w:rsidRDefault="00222DA4" w:rsidP="0011397D">
      <w:pPr>
        <w:spacing w:line="276" w:lineRule="auto"/>
        <w:textAlignment w:val="baseline"/>
        <w:rPr>
          <w:rFonts w:ascii="Century Gothic" w:eastAsia="Times New Roman" w:hAnsi="Century Gothic" w:cs="Calibri"/>
          <w:b/>
          <w:bCs/>
          <w:color w:val="000000" w:themeColor="text1"/>
          <w:sz w:val="32"/>
          <w:szCs w:val="32"/>
          <w:bdr w:val="none" w:sz="0" w:space="0" w:color="auto" w:frame="1"/>
          <w:lang w:eastAsia="sv-SE"/>
        </w:rPr>
      </w:pPr>
    </w:p>
    <w:p w:rsidR="00222DA4" w:rsidRDefault="00222DA4" w:rsidP="0011397D">
      <w:pPr>
        <w:spacing w:line="276" w:lineRule="auto"/>
        <w:textAlignment w:val="baseline"/>
        <w:rPr>
          <w:rFonts w:ascii="Century Gothic" w:eastAsia="Times New Roman" w:hAnsi="Century Gothic" w:cs="Calibri"/>
          <w:b/>
          <w:bCs/>
          <w:color w:val="000000" w:themeColor="text1"/>
          <w:sz w:val="32"/>
          <w:szCs w:val="32"/>
          <w:bdr w:val="none" w:sz="0" w:space="0" w:color="auto" w:frame="1"/>
          <w:lang w:eastAsia="sv-SE"/>
        </w:rPr>
      </w:pPr>
    </w:p>
    <w:p w:rsidR="00222DA4" w:rsidRDefault="00222DA4" w:rsidP="0011397D">
      <w:pPr>
        <w:spacing w:line="276" w:lineRule="auto"/>
        <w:textAlignment w:val="baseline"/>
        <w:rPr>
          <w:rFonts w:ascii="Century Gothic" w:eastAsia="Times New Roman" w:hAnsi="Century Gothic" w:cs="Calibri"/>
          <w:b/>
          <w:bCs/>
          <w:color w:val="000000" w:themeColor="text1"/>
          <w:sz w:val="32"/>
          <w:szCs w:val="32"/>
          <w:bdr w:val="none" w:sz="0" w:space="0" w:color="auto" w:frame="1"/>
          <w:lang w:eastAsia="sv-SE"/>
        </w:rPr>
      </w:pPr>
    </w:p>
    <w:p w:rsidR="002216CE" w:rsidRPr="00383960" w:rsidRDefault="002216CE" w:rsidP="0011397D">
      <w:pPr>
        <w:spacing w:line="276" w:lineRule="auto"/>
        <w:textAlignment w:val="baseline"/>
        <w:rPr>
          <w:rFonts w:ascii="Century Gothic" w:eastAsia="Times New Roman" w:hAnsi="Century Gothic" w:cs="Calibri"/>
          <w:b/>
          <w:bCs/>
          <w:color w:val="000000" w:themeColor="text1"/>
          <w:sz w:val="32"/>
          <w:szCs w:val="32"/>
          <w:bdr w:val="none" w:sz="0" w:space="0" w:color="auto" w:frame="1"/>
          <w:lang w:eastAsia="sv-SE"/>
        </w:rPr>
      </w:pPr>
      <w:r w:rsidRPr="00383960">
        <w:rPr>
          <w:rFonts w:ascii="Century Gothic" w:eastAsia="Times New Roman" w:hAnsi="Century Gothic" w:cs="Calibri"/>
          <w:b/>
          <w:bCs/>
          <w:color w:val="000000" w:themeColor="text1"/>
          <w:sz w:val="32"/>
          <w:szCs w:val="32"/>
          <w:bdr w:val="none" w:sz="0" w:space="0" w:color="auto" w:frame="1"/>
          <w:lang w:eastAsia="sv-SE"/>
        </w:rPr>
        <w:lastRenderedPageBreak/>
        <w:t>OMBYGGNADER UTANFÖR DIN BOSTADSRÄTT</w:t>
      </w:r>
    </w:p>
    <w:p w:rsidR="009939C1" w:rsidRPr="00413134" w:rsidRDefault="009939C1" w:rsidP="0011397D">
      <w:pPr>
        <w:spacing w:line="276" w:lineRule="auto"/>
        <w:textAlignment w:val="baseline"/>
        <w:rPr>
          <w:rFonts w:ascii="Century Gothic" w:eastAsia="Times New Roman" w:hAnsi="Century Gothic" w:cs="Calibri"/>
          <w:color w:val="000000" w:themeColor="text1"/>
          <w:sz w:val="24"/>
          <w:szCs w:val="24"/>
          <w:lang w:eastAsia="sv-SE"/>
        </w:rPr>
      </w:pPr>
    </w:p>
    <w:p w:rsidR="0056798F" w:rsidRDefault="008F4FF7" w:rsidP="0056798F">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S</w:t>
      </w:r>
      <w:r w:rsidR="0056798F" w:rsidRPr="00413134">
        <w:rPr>
          <w:rFonts w:ascii="Century Gothic" w:eastAsia="Times New Roman" w:hAnsi="Century Gothic" w:cs="Calibri"/>
          <w:color w:val="000000" w:themeColor="text1"/>
          <w:sz w:val="24"/>
          <w:szCs w:val="24"/>
          <w:lang w:eastAsia="sv-SE"/>
        </w:rPr>
        <w:t>tyrelsen har ansvar för god ordning och att byggnaderna</w:t>
      </w:r>
      <w:r w:rsidR="0035012B">
        <w:rPr>
          <w:rFonts w:ascii="Century Gothic" w:eastAsia="Times New Roman" w:hAnsi="Century Gothic" w:cs="Calibri"/>
          <w:color w:val="000000" w:themeColor="text1"/>
          <w:sz w:val="24"/>
          <w:szCs w:val="24"/>
          <w:lang w:eastAsia="sv-SE"/>
        </w:rPr>
        <w:t xml:space="preserve"> hålls i gott skick</w:t>
      </w:r>
      <w:r w:rsidRPr="00413134">
        <w:rPr>
          <w:rFonts w:ascii="Century Gothic" w:eastAsia="Times New Roman" w:hAnsi="Century Gothic" w:cs="Calibri"/>
          <w:color w:val="000000" w:themeColor="text1"/>
          <w:sz w:val="24"/>
          <w:szCs w:val="24"/>
          <w:lang w:eastAsia="sv-SE"/>
        </w:rPr>
        <w:t xml:space="preserve"> och ser välskötta ut. Därför måste</w:t>
      </w:r>
      <w:r w:rsidR="0056798F" w:rsidRPr="00413134">
        <w:rPr>
          <w:rFonts w:ascii="Century Gothic" w:eastAsia="Times New Roman" w:hAnsi="Century Gothic" w:cs="Calibri"/>
          <w:color w:val="000000" w:themeColor="text1"/>
          <w:sz w:val="24"/>
          <w:szCs w:val="24"/>
          <w:lang w:eastAsia="sv-SE"/>
        </w:rPr>
        <w:t xml:space="preserve"> alla typer av förändringar som </w:t>
      </w:r>
      <w:r w:rsidR="009939C1">
        <w:rPr>
          <w:rFonts w:ascii="Century Gothic" w:eastAsia="Times New Roman" w:hAnsi="Century Gothic" w:cs="Calibri"/>
          <w:color w:val="000000" w:themeColor="text1"/>
          <w:sz w:val="24"/>
          <w:szCs w:val="24"/>
          <w:lang w:eastAsia="sv-SE"/>
        </w:rPr>
        <w:t>ger försämrat intryck</w:t>
      </w:r>
      <w:r w:rsidR="0056798F" w:rsidRPr="00413134">
        <w:rPr>
          <w:rFonts w:ascii="Century Gothic" w:eastAsia="Times New Roman" w:hAnsi="Century Gothic" w:cs="Calibri"/>
          <w:color w:val="000000" w:themeColor="text1"/>
          <w:sz w:val="24"/>
          <w:szCs w:val="24"/>
          <w:lang w:eastAsia="sv-SE"/>
        </w:rPr>
        <w:t xml:space="preserve"> undvikas.</w:t>
      </w:r>
    </w:p>
    <w:p w:rsidR="009939C1" w:rsidRPr="00413134" w:rsidRDefault="009939C1" w:rsidP="0056798F">
      <w:pPr>
        <w:spacing w:line="276" w:lineRule="auto"/>
        <w:textAlignment w:val="baseline"/>
        <w:rPr>
          <w:rFonts w:ascii="Century Gothic" w:eastAsia="Times New Roman" w:hAnsi="Century Gothic" w:cs="Calibri"/>
          <w:color w:val="000000" w:themeColor="text1"/>
          <w:sz w:val="24"/>
          <w:szCs w:val="24"/>
          <w:lang w:eastAsia="sv-SE"/>
        </w:rPr>
      </w:pPr>
    </w:p>
    <w:p w:rsidR="0056798F" w:rsidRPr="00413134" w:rsidRDefault="0056798F" w:rsidP="0056798F">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Ändringar ska också överensstämma med byggnadernas ursprungliga stil.</w:t>
      </w:r>
    </w:p>
    <w:p w:rsidR="0056798F" w:rsidRPr="00413134" w:rsidRDefault="0056798F" w:rsidP="0056798F">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Därför måste styrelsens </w:t>
      </w:r>
      <w:r w:rsidR="008F4FF7" w:rsidRPr="00413134">
        <w:rPr>
          <w:rFonts w:ascii="Century Gothic" w:eastAsia="Times New Roman" w:hAnsi="Century Gothic" w:cs="Calibri"/>
          <w:color w:val="000000" w:themeColor="text1"/>
          <w:sz w:val="24"/>
          <w:szCs w:val="24"/>
          <w:lang w:eastAsia="sv-SE"/>
        </w:rPr>
        <w:t xml:space="preserve">skriftliga </w:t>
      </w:r>
      <w:r w:rsidRPr="00413134">
        <w:rPr>
          <w:rFonts w:ascii="Century Gothic" w:eastAsia="Times New Roman" w:hAnsi="Century Gothic" w:cs="Calibri"/>
          <w:color w:val="000000" w:themeColor="text1"/>
          <w:sz w:val="24"/>
          <w:szCs w:val="24"/>
          <w:lang w:eastAsia="sv-SE"/>
        </w:rPr>
        <w:t>godkännande inhämtas i de flesta fall vid ändringar enligt nedan.</w:t>
      </w:r>
    </w:p>
    <w:p w:rsidR="002216CE" w:rsidRPr="00413134" w:rsidRDefault="002216CE"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För alla ombyggnader/förändringar utanför din lägenhet krävs i </w:t>
      </w:r>
      <w:r w:rsidRPr="00413134">
        <w:rPr>
          <w:rFonts w:ascii="Century Gothic" w:eastAsia="Times New Roman" w:hAnsi="Century Gothic" w:cs="Calibri"/>
          <w:b/>
          <w:color w:val="000000" w:themeColor="text1"/>
          <w:sz w:val="24"/>
          <w:szCs w:val="24"/>
          <w:lang w:eastAsia="sv-SE"/>
        </w:rPr>
        <w:t>princip alltid styrelsens</w:t>
      </w:r>
      <w:r w:rsidRPr="00413134">
        <w:rPr>
          <w:rFonts w:ascii="Century Gothic" w:eastAsia="Times New Roman" w:hAnsi="Century Gothic" w:cs="Calibri"/>
          <w:color w:val="000000" w:themeColor="text1"/>
          <w:sz w:val="24"/>
          <w:szCs w:val="24"/>
          <w:lang w:eastAsia="sv-SE"/>
        </w:rPr>
        <w:t xml:space="preserve"> </w:t>
      </w:r>
      <w:r w:rsidRPr="00413134">
        <w:rPr>
          <w:rFonts w:ascii="Century Gothic" w:eastAsia="Times New Roman" w:hAnsi="Century Gothic" w:cs="Calibri"/>
          <w:b/>
          <w:color w:val="000000" w:themeColor="text1"/>
          <w:sz w:val="24"/>
          <w:szCs w:val="24"/>
          <w:lang w:eastAsia="sv-SE"/>
        </w:rPr>
        <w:t>godkännande</w:t>
      </w:r>
      <w:r w:rsidRPr="00413134">
        <w:rPr>
          <w:rFonts w:ascii="Century Gothic" w:eastAsia="Times New Roman" w:hAnsi="Century Gothic" w:cs="Calibri"/>
          <w:color w:val="000000" w:themeColor="text1"/>
          <w:sz w:val="24"/>
          <w:szCs w:val="24"/>
          <w:lang w:eastAsia="sv-SE"/>
        </w:rPr>
        <w:t>. Då avses inte möbler, lös inredning etc.</w:t>
      </w:r>
    </w:p>
    <w:p w:rsidR="002216CE" w:rsidRPr="00B1108D" w:rsidRDefault="002216CE" w:rsidP="002216CE">
      <w:pPr>
        <w:spacing w:line="276" w:lineRule="auto"/>
        <w:ind w:left="300"/>
        <w:textAlignment w:val="baseline"/>
        <w:rPr>
          <w:rFonts w:ascii="Century Gothic" w:eastAsia="Times New Roman" w:hAnsi="Century Gothic" w:cs="Calibri"/>
          <w:color w:val="000000" w:themeColor="text1"/>
          <w:sz w:val="28"/>
          <w:szCs w:val="28"/>
          <w:lang w:eastAsia="sv-SE"/>
        </w:rPr>
      </w:pPr>
      <w:bookmarkStart w:id="2" w:name="balkonginglasning"/>
      <w:bookmarkEnd w:id="1"/>
      <w:bookmarkEnd w:id="2"/>
    </w:p>
    <w:p w:rsidR="008F4FF7" w:rsidRPr="00413134" w:rsidRDefault="002216CE" w:rsidP="0011397D">
      <w:pPr>
        <w:spacing w:line="276" w:lineRule="auto"/>
        <w:textAlignment w:val="baseline"/>
        <w:rPr>
          <w:rFonts w:ascii="Century Gothic" w:eastAsia="Times New Roman" w:hAnsi="Century Gothic" w:cs="Calibri"/>
          <w:color w:val="FF0000"/>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Balkong- och loftgångsinglasning</w:t>
      </w:r>
      <w:r w:rsidRPr="00413134">
        <w:rPr>
          <w:rFonts w:ascii="Century Gothic" w:eastAsia="Times New Roman" w:hAnsi="Century Gothic" w:cs="Calibri"/>
          <w:color w:val="000000" w:themeColor="text1"/>
          <w:sz w:val="24"/>
          <w:szCs w:val="24"/>
          <w:lang w:eastAsia="sv-SE"/>
        </w:rPr>
        <w:br/>
        <w:t xml:space="preserve">Inglasning kräver </w:t>
      </w:r>
      <w:r w:rsidRPr="009939C1">
        <w:rPr>
          <w:rFonts w:ascii="Century Gothic" w:eastAsia="Times New Roman" w:hAnsi="Century Gothic" w:cs="Calibri"/>
          <w:color w:val="000000" w:themeColor="text1"/>
          <w:sz w:val="24"/>
          <w:szCs w:val="24"/>
          <w:u w:val="single"/>
          <w:lang w:eastAsia="sv-SE"/>
        </w:rPr>
        <w:t xml:space="preserve">godkännande </w:t>
      </w:r>
      <w:r w:rsidRPr="00413134">
        <w:rPr>
          <w:rFonts w:ascii="Century Gothic" w:eastAsia="Times New Roman" w:hAnsi="Century Gothic" w:cs="Calibri"/>
          <w:color w:val="000000" w:themeColor="text1"/>
          <w:sz w:val="24"/>
          <w:szCs w:val="24"/>
          <w:lang w:eastAsia="sv-SE"/>
        </w:rPr>
        <w:t xml:space="preserve">av styrelsen. Vingen har ett generellt bygglov för balkonginglasningar t o m 2015-10-25. En bygganmälan måste skickas till Stadsbyggnadskontoret (av den sökande). Bygglovet kräver bland annat glasrutor utan ramar. </w:t>
      </w:r>
      <w:r w:rsidR="002E631B" w:rsidRPr="009939C1">
        <w:rPr>
          <w:rFonts w:ascii="Century Gothic" w:eastAsia="Times New Roman" w:hAnsi="Century Gothic" w:cs="Calibri"/>
          <w:color w:val="000000" w:themeColor="text1"/>
          <w:sz w:val="24"/>
          <w:szCs w:val="24"/>
          <w:u w:val="single"/>
          <w:lang w:eastAsia="sv-SE"/>
        </w:rPr>
        <w:t>Vid inglasning ska alltid upprättas ett avtal mellan föreningen och medlemmen</w:t>
      </w:r>
      <w:r w:rsidR="002E631B" w:rsidRPr="00413134">
        <w:rPr>
          <w:rFonts w:ascii="Century Gothic" w:eastAsia="Times New Roman" w:hAnsi="Century Gothic" w:cs="Calibri"/>
          <w:color w:val="000000" w:themeColor="text1"/>
          <w:sz w:val="24"/>
          <w:szCs w:val="24"/>
          <w:lang w:eastAsia="sv-SE"/>
        </w:rPr>
        <w:t xml:space="preserve">. I detta avtal finns uppgifter om villkor </w:t>
      </w:r>
      <w:r w:rsidR="008D498C" w:rsidRPr="00413134">
        <w:rPr>
          <w:rFonts w:ascii="Century Gothic" w:eastAsia="Times New Roman" w:hAnsi="Century Gothic" w:cs="Calibri"/>
          <w:color w:val="000000" w:themeColor="text1"/>
          <w:sz w:val="24"/>
          <w:szCs w:val="24"/>
          <w:lang w:eastAsia="sv-SE"/>
        </w:rPr>
        <w:t xml:space="preserve">och ansvar </w:t>
      </w:r>
      <w:r w:rsidR="002E631B" w:rsidRPr="00413134">
        <w:rPr>
          <w:rFonts w:ascii="Century Gothic" w:eastAsia="Times New Roman" w:hAnsi="Century Gothic" w:cs="Calibri"/>
          <w:color w:val="000000" w:themeColor="text1"/>
          <w:sz w:val="24"/>
          <w:szCs w:val="24"/>
          <w:lang w:eastAsia="sv-SE"/>
        </w:rPr>
        <w:t>för inglasningen</w:t>
      </w:r>
      <w:r w:rsidR="008F4FF7" w:rsidRPr="00413134">
        <w:rPr>
          <w:rFonts w:ascii="Century Gothic" w:eastAsia="Times New Roman" w:hAnsi="Century Gothic" w:cs="Calibri"/>
          <w:color w:val="FF0000"/>
          <w:sz w:val="24"/>
          <w:szCs w:val="24"/>
          <w:lang w:eastAsia="sv-SE"/>
        </w:rPr>
        <w:t xml:space="preserve">. </w:t>
      </w:r>
    </w:p>
    <w:p w:rsidR="008F4FF7" w:rsidRPr="00413134" w:rsidRDefault="008F4FF7" w:rsidP="0011397D">
      <w:pPr>
        <w:spacing w:line="276" w:lineRule="auto"/>
        <w:textAlignment w:val="baseline"/>
        <w:rPr>
          <w:rFonts w:ascii="Century Gothic" w:eastAsia="Times New Roman" w:hAnsi="Century Gothic" w:cs="Calibri"/>
          <w:color w:val="FF0000"/>
          <w:sz w:val="24"/>
          <w:szCs w:val="24"/>
          <w:lang w:eastAsia="sv-SE"/>
        </w:rPr>
      </w:pPr>
    </w:p>
    <w:p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Observera att det generella bygglovet inte gäller om du har en marklägenhet eller om du inte har tak över din balkong. </w:t>
      </w:r>
      <w:r w:rsidR="00C70A49" w:rsidRPr="009E3FF8">
        <w:rPr>
          <w:rFonts w:ascii="Century Gothic" w:eastAsia="Times New Roman" w:hAnsi="Century Gothic" w:cs="Calibri"/>
          <w:color w:val="000000" w:themeColor="text1"/>
          <w:sz w:val="24"/>
          <w:szCs w:val="24"/>
          <w:lang w:eastAsia="sv-SE"/>
        </w:rPr>
        <w:t>Inglasning är inte heller tillåten av loftgång som ligger närmast trapphuset i de fall det finns dubbla loftgångar</w:t>
      </w:r>
      <w:r w:rsidR="00C70A49" w:rsidRPr="00C70A49">
        <w:rPr>
          <w:rFonts w:ascii="Century Gothic" w:eastAsia="Times New Roman" w:hAnsi="Century Gothic" w:cs="Calibri"/>
          <w:color w:val="FF0000"/>
          <w:sz w:val="24"/>
          <w:szCs w:val="24"/>
          <w:lang w:eastAsia="sv-SE"/>
        </w:rPr>
        <w:t>.</w:t>
      </w:r>
      <w:r w:rsidR="00C70A49">
        <w:rPr>
          <w:rFonts w:ascii="Century Gothic" w:eastAsia="Times New Roman" w:hAnsi="Century Gothic" w:cs="Calibri"/>
          <w:color w:val="000000" w:themeColor="text1"/>
          <w:sz w:val="24"/>
          <w:szCs w:val="24"/>
          <w:lang w:eastAsia="sv-SE"/>
        </w:rPr>
        <w:t xml:space="preserve"> </w:t>
      </w:r>
      <w:r w:rsidRPr="00413134">
        <w:rPr>
          <w:rFonts w:ascii="Century Gothic" w:eastAsia="Times New Roman" w:hAnsi="Century Gothic" w:cs="Calibri"/>
          <w:color w:val="000000" w:themeColor="text1"/>
          <w:sz w:val="24"/>
          <w:szCs w:val="24"/>
          <w:lang w:eastAsia="sv-SE"/>
        </w:rPr>
        <w:t>Önskar du tak över din balkong måste du själv söka bygglov för detta.</w:t>
      </w:r>
      <w:r w:rsidR="0035012B">
        <w:rPr>
          <w:rFonts w:ascii="Century Gothic" w:eastAsia="Times New Roman" w:hAnsi="Century Gothic" w:cs="Calibri"/>
          <w:color w:val="000000" w:themeColor="text1"/>
          <w:sz w:val="24"/>
          <w:szCs w:val="24"/>
          <w:lang w:eastAsia="sv-SE"/>
        </w:rPr>
        <w:t xml:space="preserve"> Läs nedan om tak över balkong.</w:t>
      </w:r>
    </w:p>
    <w:p w:rsidR="002216CE" w:rsidRPr="00B1108D" w:rsidRDefault="002216CE" w:rsidP="002216CE">
      <w:pPr>
        <w:spacing w:line="276" w:lineRule="auto"/>
        <w:ind w:left="300"/>
        <w:textAlignment w:val="baseline"/>
        <w:rPr>
          <w:rFonts w:ascii="Century Gothic" w:eastAsia="Times New Roman" w:hAnsi="Century Gothic" w:cs="Times New Roman"/>
          <w:b/>
          <w:bCs/>
          <w:color w:val="555555"/>
          <w:sz w:val="28"/>
          <w:szCs w:val="28"/>
          <w:bdr w:val="none" w:sz="0" w:space="0" w:color="auto" w:frame="1"/>
          <w:lang w:eastAsia="sv-SE"/>
        </w:rPr>
      </w:pPr>
      <w:bookmarkStart w:id="3" w:name="belysning_p__balkong"/>
      <w:bookmarkEnd w:id="3"/>
    </w:p>
    <w:p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Belysning på balkong</w:t>
      </w:r>
      <w:r w:rsidRPr="00413134">
        <w:rPr>
          <w:rFonts w:ascii="Century Gothic" w:eastAsia="Times New Roman" w:hAnsi="Century Gothic" w:cs="Calibri"/>
          <w:color w:val="000000" w:themeColor="text1"/>
          <w:sz w:val="24"/>
          <w:szCs w:val="24"/>
          <w:lang w:eastAsia="sv-SE"/>
        </w:rPr>
        <w:br/>
        <w:t>Det är tillåtet att installera belysning på balkongen, den får dock inte blända omgivningen. Installationen ska göras fackmässigt och armaturen vara av enkel typ.</w:t>
      </w:r>
    </w:p>
    <w:p w:rsidR="002216CE" w:rsidRPr="00413134" w:rsidRDefault="002216CE" w:rsidP="002216CE">
      <w:pPr>
        <w:spacing w:line="276" w:lineRule="auto"/>
        <w:ind w:left="300"/>
        <w:textAlignment w:val="baseline"/>
        <w:rPr>
          <w:rFonts w:ascii="Century Gothic" w:eastAsia="Times New Roman" w:hAnsi="Century Gothic" w:cs="Calibri"/>
          <w:color w:val="000000" w:themeColor="text1"/>
          <w:sz w:val="24"/>
          <w:szCs w:val="24"/>
          <w:lang w:eastAsia="sv-SE"/>
        </w:rPr>
      </w:pPr>
    </w:p>
    <w:p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bookmarkStart w:id="4" w:name="m_la_golv_o_tak_loftg_ng_o_balkong"/>
      <w:bookmarkEnd w:id="4"/>
      <w:r w:rsidRPr="00B1108D">
        <w:rPr>
          <w:rFonts w:ascii="Century Gothic" w:eastAsia="Times New Roman" w:hAnsi="Century Gothic" w:cs="Calibri"/>
          <w:b/>
          <w:bCs/>
          <w:color w:val="000000" w:themeColor="text1"/>
          <w:sz w:val="28"/>
          <w:szCs w:val="28"/>
          <w:bdr w:val="none" w:sz="0" w:space="0" w:color="auto" w:frame="1"/>
          <w:lang w:eastAsia="sv-SE"/>
        </w:rPr>
        <w:t>Målning av golv och tak på loftgång eller balkong</w:t>
      </w:r>
      <w:r w:rsidRPr="00413134">
        <w:rPr>
          <w:rFonts w:ascii="Century Gothic" w:eastAsia="Times New Roman" w:hAnsi="Century Gothic" w:cs="Calibri"/>
          <w:color w:val="000000" w:themeColor="text1"/>
          <w:sz w:val="24"/>
          <w:szCs w:val="24"/>
          <w:lang w:eastAsia="sv-SE"/>
        </w:rPr>
        <w:br/>
        <w:t>Observera att målning av golv eller tak inte bör göras om fukten kan komma åt dessa ytor. Golven blir hala och färgen lossnar på såväl golv som tak. Om det är torra förhållanden ska målning utföras med rätt färg med rätt kulör. Se nedan.</w:t>
      </w:r>
    </w:p>
    <w:p w:rsidR="002216CE" w:rsidRPr="00B1108D" w:rsidRDefault="002216CE" w:rsidP="002216CE">
      <w:pPr>
        <w:spacing w:line="276" w:lineRule="auto"/>
        <w:ind w:left="300"/>
        <w:textAlignment w:val="baseline"/>
        <w:rPr>
          <w:rFonts w:ascii="Century Gothic" w:eastAsia="Times New Roman" w:hAnsi="Century Gothic" w:cs="Times New Roman"/>
          <w:b/>
          <w:bCs/>
          <w:color w:val="555555"/>
          <w:sz w:val="28"/>
          <w:szCs w:val="28"/>
          <w:bdr w:val="none" w:sz="0" w:space="0" w:color="auto" w:frame="1"/>
          <w:lang w:eastAsia="sv-SE"/>
        </w:rPr>
      </w:pPr>
      <w:bookmarkStart w:id="5" w:name="m_la_tr_paneler_loftg_ng_o_balkong"/>
      <w:bookmarkEnd w:id="5"/>
    </w:p>
    <w:p w:rsidR="002216CE"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Målning av träpaneler på loftgång eller balkong</w:t>
      </w:r>
      <w:r w:rsidRPr="00413134">
        <w:rPr>
          <w:rFonts w:ascii="Century Gothic" w:eastAsia="Times New Roman" w:hAnsi="Century Gothic" w:cs="Calibri"/>
          <w:color w:val="000000" w:themeColor="text1"/>
          <w:sz w:val="24"/>
          <w:szCs w:val="24"/>
          <w:lang w:eastAsia="sv-SE"/>
        </w:rPr>
        <w:br/>
        <w:t>Man kan få ersättning för målarfärg för utomhusbruk när man målar ytorna själv (gäller träytor på balkonger, terrasser, loftgångar, uteplatser där brf Vingen är underhållsansvarig). Färgen ska vara av rätt kvalitet och kulör. Se nedan.</w:t>
      </w:r>
    </w:p>
    <w:p w:rsidR="009939C1" w:rsidRPr="00413134" w:rsidRDefault="00B1108D" w:rsidP="00B1108D">
      <w:pPr>
        <w:spacing w:line="276" w:lineRule="auto"/>
        <w:jc w:val="center"/>
        <w:textAlignment w:val="baseline"/>
        <w:rPr>
          <w:rFonts w:ascii="Century Gothic" w:eastAsia="Times New Roman" w:hAnsi="Century Gothic" w:cs="Calibri"/>
          <w:color w:val="000000" w:themeColor="text1"/>
          <w:sz w:val="24"/>
          <w:szCs w:val="24"/>
          <w:lang w:eastAsia="sv-SE"/>
        </w:rPr>
      </w:pPr>
      <w:r>
        <w:rPr>
          <w:rFonts w:ascii="Century Gothic" w:eastAsia="Times New Roman" w:hAnsi="Century Gothic" w:cs="Calibri"/>
          <w:noProof/>
          <w:color w:val="000000" w:themeColor="text1"/>
          <w:sz w:val="24"/>
          <w:szCs w:val="24"/>
          <w:lang w:eastAsia="sv-SE"/>
        </w:rPr>
        <w:lastRenderedPageBreak/>
        <w:drawing>
          <wp:inline distT="0" distB="0" distL="0" distR="0">
            <wp:extent cx="771525" cy="771525"/>
            <wp:effectExtent l="0" t="0" r="9525" b="9525"/>
            <wp:docPr id="2" name="Bildobjekt 2" descr="C:\Users\Edda\AppData\Local\Microsoft\Windows\Temporary Internet Files\Content.IE5\FFJ7GCOM\MC900432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a\AppData\Local\Microsoft\Windows\Temporary Internet Files\Content.IE5\FFJ7GCOM\MC900432039[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Ersättning för utlägg redovisas på blankett som skickas till HSB. Blanketten hittar du på </w:t>
      </w:r>
      <w:r w:rsidRPr="00413134">
        <w:rPr>
          <w:rFonts w:ascii="Century Gothic" w:eastAsia="Times New Roman" w:hAnsi="Century Gothic" w:cs="Calibri"/>
          <w:color w:val="000000" w:themeColor="text1"/>
          <w:sz w:val="24"/>
          <w:szCs w:val="24"/>
          <w:bdr w:val="none" w:sz="0" w:space="0" w:color="auto" w:frame="1"/>
          <w:lang w:eastAsia="sv-SE"/>
        </w:rPr>
        <w:t>hemsidan.</w:t>
      </w:r>
    </w:p>
    <w:p w:rsidR="002216CE" w:rsidRPr="00413134" w:rsidRDefault="002216CE"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Ovanstående gäller inte för de ytor som </w:t>
      </w:r>
      <w:r w:rsidRPr="00413134">
        <w:rPr>
          <w:rFonts w:ascii="Century Gothic" w:eastAsia="Times New Roman" w:hAnsi="Century Gothic" w:cs="Calibri"/>
          <w:color w:val="000000" w:themeColor="text1"/>
          <w:sz w:val="24"/>
          <w:szCs w:val="24"/>
          <w:u w:val="single"/>
          <w:lang w:eastAsia="sv-SE"/>
        </w:rPr>
        <w:t>inte</w:t>
      </w:r>
      <w:r w:rsidRPr="00413134">
        <w:rPr>
          <w:rFonts w:ascii="Century Gothic" w:eastAsia="Times New Roman" w:hAnsi="Century Gothic" w:cs="Calibri"/>
          <w:color w:val="000000" w:themeColor="text1"/>
          <w:sz w:val="24"/>
          <w:szCs w:val="24"/>
          <w:lang w:eastAsia="sv-SE"/>
        </w:rPr>
        <w:t xml:space="preserve"> varit målade från början (betongytor), utan målats på initiativ av tidigare boende, i dessa fall kan istället pengar från inre fonden användas.</w:t>
      </w:r>
    </w:p>
    <w:p w:rsidR="009939C1" w:rsidRDefault="002216CE" w:rsidP="009939C1">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Följande färger ska användas:</w:t>
      </w:r>
    </w:p>
    <w:p w:rsidR="002216CE" w:rsidRPr="00413134" w:rsidRDefault="0011397D" w:rsidP="009939C1">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b/>
          <w:bCs/>
          <w:color w:val="000000" w:themeColor="text1"/>
          <w:sz w:val="24"/>
          <w:szCs w:val="24"/>
          <w:bdr w:val="none" w:sz="0" w:space="0" w:color="auto" w:frame="1"/>
          <w:lang w:eastAsia="sv-SE"/>
        </w:rPr>
        <w:t>T</w:t>
      </w:r>
      <w:r w:rsidR="002216CE" w:rsidRPr="00413134">
        <w:rPr>
          <w:rFonts w:ascii="Century Gothic" w:eastAsia="Times New Roman" w:hAnsi="Century Gothic" w:cs="Calibri"/>
          <w:b/>
          <w:bCs/>
          <w:color w:val="000000" w:themeColor="text1"/>
          <w:sz w:val="24"/>
          <w:szCs w:val="24"/>
          <w:bdr w:val="none" w:sz="0" w:space="0" w:color="auto" w:frame="1"/>
          <w:lang w:eastAsia="sv-SE"/>
        </w:rPr>
        <w:t>räpaneler på loftgångar och balkonger</w:t>
      </w:r>
      <w:r w:rsidR="002216CE" w:rsidRPr="00413134">
        <w:rPr>
          <w:rFonts w:ascii="Century Gothic" w:eastAsia="Times New Roman" w:hAnsi="Century Gothic" w:cs="Calibri"/>
          <w:color w:val="000000" w:themeColor="text1"/>
          <w:sz w:val="24"/>
          <w:szCs w:val="24"/>
          <w:lang w:eastAsia="sv-SE"/>
        </w:rPr>
        <w:br/>
      </w:r>
      <w:proofErr w:type="spellStart"/>
      <w:r w:rsidR="002216CE" w:rsidRPr="00413134">
        <w:rPr>
          <w:rFonts w:ascii="Century Gothic" w:eastAsia="Times New Roman" w:hAnsi="Century Gothic" w:cs="Calibri"/>
          <w:color w:val="000000" w:themeColor="text1"/>
          <w:sz w:val="24"/>
          <w:szCs w:val="24"/>
          <w:lang w:eastAsia="sv-SE"/>
        </w:rPr>
        <w:t>DemiDeck</w:t>
      </w:r>
      <w:proofErr w:type="spellEnd"/>
      <w:r w:rsidR="002216CE" w:rsidRPr="00413134">
        <w:rPr>
          <w:rFonts w:ascii="Century Gothic" w:eastAsia="Times New Roman" w:hAnsi="Century Gothic" w:cs="Calibri"/>
          <w:color w:val="000000" w:themeColor="text1"/>
          <w:sz w:val="24"/>
          <w:szCs w:val="24"/>
          <w:lang w:eastAsia="sv-SE"/>
        </w:rPr>
        <w:t xml:space="preserve"> Täcklasyr ljus antikvit nr 0802-G98Y (0471)</w:t>
      </w:r>
    </w:p>
    <w:p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bookmarkStart w:id="6" w:name="betongtak_loftg_ngar"/>
      <w:bookmarkEnd w:id="6"/>
      <w:r w:rsidRPr="00413134">
        <w:rPr>
          <w:rFonts w:ascii="Century Gothic" w:eastAsia="Times New Roman" w:hAnsi="Century Gothic" w:cs="Calibri"/>
          <w:b/>
          <w:bCs/>
          <w:color w:val="000000" w:themeColor="text1"/>
          <w:sz w:val="24"/>
          <w:szCs w:val="24"/>
          <w:bdr w:val="none" w:sz="0" w:space="0" w:color="auto" w:frame="1"/>
          <w:lang w:eastAsia="sv-SE"/>
        </w:rPr>
        <w:t>Betongtak loftgångar</w:t>
      </w:r>
      <w:r w:rsidRPr="00413134">
        <w:rPr>
          <w:rFonts w:ascii="Century Gothic" w:eastAsia="Times New Roman" w:hAnsi="Century Gothic" w:cs="Calibri"/>
          <w:color w:val="000000" w:themeColor="text1"/>
          <w:sz w:val="24"/>
          <w:szCs w:val="24"/>
          <w:lang w:eastAsia="sv-SE"/>
        </w:rPr>
        <w:br/>
        <w:t>Vit silikatfärg kulör lika ovan.</w:t>
      </w:r>
      <w:r w:rsidRPr="00413134">
        <w:rPr>
          <w:rFonts w:ascii="Century Gothic" w:eastAsia="Times New Roman" w:hAnsi="Century Gothic" w:cs="Calibri"/>
          <w:b/>
          <w:bCs/>
          <w:color w:val="000000" w:themeColor="text1"/>
          <w:sz w:val="24"/>
          <w:szCs w:val="24"/>
          <w:bdr w:val="none" w:sz="0" w:space="0" w:color="auto" w:frame="1"/>
          <w:lang w:eastAsia="sv-SE"/>
        </w:rPr>
        <w:t> </w:t>
      </w:r>
    </w:p>
    <w:p w:rsidR="002216CE" w:rsidRPr="00413134" w:rsidRDefault="002216CE" w:rsidP="002216CE">
      <w:pPr>
        <w:spacing w:line="276" w:lineRule="auto"/>
        <w:ind w:left="300"/>
        <w:textAlignment w:val="baseline"/>
        <w:rPr>
          <w:rFonts w:ascii="Century Gothic" w:eastAsia="Times New Roman" w:hAnsi="Century Gothic" w:cs="Times New Roman"/>
          <w:b/>
          <w:bCs/>
          <w:color w:val="555555"/>
          <w:sz w:val="24"/>
          <w:szCs w:val="24"/>
          <w:bdr w:val="none" w:sz="0" w:space="0" w:color="auto" w:frame="1"/>
          <w:lang w:eastAsia="sv-SE"/>
        </w:rPr>
      </w:pPr>
      <w:bookmarkStart w:id="7" w:name="markis"/>
      <w:bookmarkEnd w:id="7"/>
    </w:p>
    <w:p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Markis</w:t>
      </w:r>
      <w:r w:rsidRPr="00413134">
        <w:rPr>
          <w:rFonts w:ascii="Century Gothic" w:eastAsia="Times New Roman" w:hAnsi="Century Gothic" w:cs="Calibri"/>
          <w:color w:val="000000" w:themeColor="text1"/>
          <w:sz w:val="24"/>
          <w:szCs w:val="24"/>
          <w:lang w:eastAsia="sv-SE"/>
        </w:rPr>
        <w:br/>
        <w:t>Ansökan om uppsättning av markis ska lämnas t</w:t>
      </w:r>
      <w:r w:rsidR="00965C93">
        <w:rPr>
          <w:rFonts w:ascii="Century Gothic" w:eastAsia="Times New Roman" w:hAnsi="Century Gothic" w:cs="Calibri"/>
          <w:color w:val="000000" w:themeColor="text1"/>
          <w:sz w:val="24"/>
          <w:szCs w:val="24"/>
          <w:lang w:eastAsia="sv-SE"/>
        </w:rPr>
        <w:t xml:space="preserve">ill styrelsen </w:t>
      </w:r>
      <w:r w:rsidRPr="00413134">
        <w:rPr>
          <w:rFonts w:ascii="Century Gothic" w:eastAsia="Times New Roman" w:hAnsi="Century Gothic" w:cs="Calibri"/>
          <w:color w:val="000000" w:themeColor="text1"/>
          <w:sz w:val="24"/>
          <w:szCs w:val="24"/>
          <w:lang w:eastAsia="sv-SE"/>
        </w:rPr>
        <w:t>med uppgift om placering, montör och med förslag till val av markisduk.</w:t>
      </w:r>
      <w:r w:rsidRPr="00413134">
        <w:rPr>
          <w:rFonts w:ascii="Century Gothic" w:eastAsia="Times New Roman" w:hAnsi="Century Gothic" w:cs="Calibri"/>
          <w:color w:val="000000" w:themeColor="text1"/>
          <w:sz w:val="24"/>
          <w:szCs w:val="24"/>
          <w:lang w:eastAsia="sv-SE"/>
        </w:rPr>
        <w:br/>
      </w:r>
      <w:r w:rsidRPr="00413134">
        <w:rPr>
          <w:rFonts w:ascii="Century Gothic" w:eastAsia="Times New Roman" w:hAnsi="Century Gothic" w:cs="Calibri"/>
          <w:color w:val="000000" w:themeColor="text1"/>
          <w:sz w:val="24"/>
          <w:szCs w:val="24"/>
          <w:lang w:eastAsia="sv-SE"/>
        </w:rPr>
        <w:br/>
      </w:r>
      <w:r w:rsidR="008849E1" w:rsidRPr="00413134">
        <w:rPr>
          <w:rFonts w:ascii="Century Gothic" w:eastAsia="Times New Roman" w:hAnsi="Century Gothic" w:cs="Calibri"/>
          <w:color w:val="000000" w:themeColor="text1"/>
          <w:sz w:val="24"/>
          <w:szCs w:val="24"/>
          <w:lang w:eastAsia="sv-SE"/>
        </w:rPr>
        <w:t xml:space="preserve">Den boende tar över fastighetsägaransvaret för </w:t>
      </w:r>
      <w:proofErr w:type="spellStart"/>
      <w:r w:rsidR="008849E1" w:rsidRPr="00413134">
        <w:rPr>
          <w:rFonts w:ascii="Century Gothic" w:eastAsia="Times New Roman" w:hAnsi="Century Gothic" w:cs="Calibri"/>
          <w:color w:val="000000" w:themeColor="text1"/>
          <w:sz w:val="24"/>
          <w:szCs w:val="24"/>
          <w:lang w:eastAsia="sv-SE"/>
        </w:rPr>
        <w:t>ev</w:t>
      </w:r>
      <w:proofErr w:type="spellEnd"/>
      <w:r w:rsidR="008849E1" w:rsidRPr="00413134">
        <w:rPr>
          <w:rFonts w:ascii="Century Gothic" w:eastAsia="Times New Roman" w:hAnsi="Century Gothic" w:cs="Calibri"/>
          <w:color w:val="000000" w:themeColor="text1"/>
          <w:sz w:val="24"/>
          <w:szCs w:val="24"/>
          <w:lang w:eastAsia="sv-SE"/>
        </w:rPr>
        <w:t xml:space="preserve"> skador på fastigheten orsakade av markisen och även skada på tredje man.  </w:t>
      </w:r>
      <w:r w:rsidRPr="00413134">
        <w:rPr>
          <w:rFonts w:ascii="Century Gothic" w:eastAsia="Times New Roman" w:hAnsi="Century Gothic" w:cs="Calibri"/>
          <w:color w:val="000000" w:themeColor="text1"/>
          <w:sz w:val="24"/>
          <w:szCs w:val="24"/>
          <w:lang w:eastAsia="sv-SE"/>
        </w:rPr>
        <w:t xml:space="preserve">Den boende är </w:t>
      </w:r>
      <w:r w:rsidR="008849E1" w:rsidRPr="00413134">
        <w:rPr>
          <w:rFonts w:ascii="Century Gothic" w:eastAsia="Times New Roman" w:hAnsi="Century Gothic" w:cs="Calibri"/>
          <w:color w:val="000000" w:themeColor="text1"/>
          <w:sz w:val="24"/>
          <w:szCs w:val="24"/>
          <w:lang w:eastAsia="sv-SE"/>
        </w:rPr>
        <w:t xml:space="preserve">dessutom </w:t>
      </w:r>
      <w:r w:rsidRPr="00413134">
        <w:rPr>
          <w:rFonts w:ascii="Century Gothic" w:eastAsia="Times New Roman" w:hAnsi="Century Gothic" w:cs="Calibri"/>
          <w:color w:val="000000" w:themeColor="text1"/>
          <w:sz w:val="24"/>
          <w:szCs w:val="24"/>
          <w:lang w:eastAsia="sv-SE"/>
        </w:rPr>
        <w:t>ansvarig för att återställa vid ev. borttagning av markis</w:t>
      </w:r>
      <w:r w:rsidR="008849E1" w:rsidRPr="00413134">
        <w:rPr>
          <w:rFonts w:ascii="Century Gothic" w:eastAsia="Times New Roman" w:hAnsi="Century Gothic" w:cs="Calibri"/>
          <w:color w:val="000000" w:themeColor="text1"/>
          <w:sz w:val="24"/>
          <w:szCs w:val="24"/>
          <w:lang w:eastAsia="sv-SE"/>
        </w:rPr>
        <w:t>en.</w:t>
      </w:r>
    </w:p>
    <w:p w:rsidR="0011397D" w:rsidRPr="00413134" w:rsidRDefault="008849E1" w:rsidP="0011397D">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r w:rsidRPr="009939C1">
        <w:rPr>
          <w:rFonts w:ascii="Century Gothic" w:eastAsia="Times New Roman" w:hAnsi="Century Gothic" w:cs="Calibri"/>
          <w:color w:val="000000" w:themeColor="text1"/>
          <w:sz w:val="24"/>
          <w:szCs w:val="24"/>
          <w:u w:val="single"/>
          <w:lang w:eastAsia="sv-SE"/>
        </w:rPr>
        <w:t>Avtal ska</w:t>
      </w:r>
      <w:r w:rsidR="009939C1" w:rsidRPr="009939C1">
        <w:rPr>
          <w:rFonts w:ascii="Century Gothic" w:eastAsia="Times New Roman" w:hAnsi="Century Gothic" w:cs="Calibri"/>
          <w:color w:val="000000" w:themeColor="text1"/>
          <w:sz w:val="24"/>
          <w:szCs w:val="24"/>
          <w:u w:val="single"/>
          <w:lang w:eastAsia="sv-SE"/>
        </w:rPr>
        <w:t>ll</w:t>
      </w:r>
      <w:r w:rsidRPr="009939C1">
        <w:rPr>
          <w:rFonts w:ascii="Century Gothic" w:eastAsia="Times New Roman" w:hAnsi="Century Gothic" w:cs="Calibri"/>
          <w:color w:val="000000" w:themeColor="text1"/>
          <w:sz w:val="24"/>
          <w:szCs w:val="24"/>
          <w:u w:val="single"/>
          <w:lang w:eastAsia="sv-SE"/>
        </w:rPr>
        <w:t xml:space="preserve"> tecknas med föreningen</w:t>
      </w:r>
      <w:r w:rsidRPr="00413134">
        <w:rPr>
          <w:rFonts w:ascii="Century Gothic" w:eastAsia="Times New Roman" w:hAnsi="Century Gothic" w:cs="Calibri"/>
          <w:color w:val="000000" w:themeColor="text1"/>
          <w:sz w:val="24"/>
          <w:szCs w:val="24"/>
          <w:lang w:eastAsia="sv-SE"/>
        </w:rPr>
        <w:t>.</w:t>
      </w:r>
    </w:p>
    <w:p w:rsidR="008849E1" w:rsidRPr="00413134" w:rsidRDefault="008849E1" w:rsidP="0011397D">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rsidR="00B1108D" w:rsidRDefault="00B1108D" w:rsidP="008849E1">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rsidR="00965C93" w:rsidRDefault="0011397D" w:rsidP="008849E1">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Parabol</w:t>
      </w:r>
      <w:r w:rsidRPr="00413134">
        <w:rPr>
          <w:rFonts w:ascii="Century Gothic" w:eastAsia="Times New Roman" w:hAnsi="Century Gothic" w:cs="Calibri"/>
          <w:color w:val="000000" w:themeColor="text1"/>
          <w:sz w:val="24"/>
          <w:szCs w:val="24"/>
          <w:lang w:eastAsia="sv-SE"/>
        </w:rPr>
        <w:br/>
        <w:t>Ansökan om uppsättning av parabol ska lämnas</w:t>
      </w:r>
      <w:r w:rsidR="00965C93">
        <w:rPr>
          <w:rFonts w:ascii="Century Gothic" w:eastAsia="Times New Roman" w:hAnsi="Century Gothic" w:cs="Calibri"/>
          <w:color w:val="000000" w:themeColor="text1"/>
          <w:sz w:val="24"/>
          <w:szCs w:val="24"/>
          <w:lang w:eastAsia="sv-SE"/>
        </w:rPr>
        <w:t xml:space="preserve"> till </w:t>
      </w:r>
      <w:r w:rsidR="00965C93">
        <w:rPr>
          <w:rFonts w:ascii="Century Gothic" w:eastAsia="Times New Roman" w:hAnsi="Century Gothic" w:cs="Calibri"/>
          <w:noProof/>
          <w:color w:val="000000" w:themeColor="text1"/>
          <w:sz w:val="24"/>
          <w:szCs w:val="24"/>
          <w:lang w:eastAsia="sv-SE"/>
        </w:rPr>
        <w:t xml:space="preserve">      </w:t>
      </w:r>
      <w:r w:rsidR="00965C93">
        <w:rPr>
          <w:rFonts w:ascii="Century Gothic" w:eastAsia="Times New Roman" w:hAnsi="Century Gothic" w:cs="Calibri"/>
          <w:noProof/>
          <w:color w:val="000000" w:themeColor="text1"/>
          <w:sz w:val="24"/>
          <w:szCs w:val="24"/>
          <w:lang w:eastAsia="sv-SE"/>
        </w:rPr>
        <w:drawing>
          <wp:inline distT="0" distB="0" distL="0" distR="0">
            <wp:extent cx="838200" cy="1081731"/>
            <wp:effectExtent l="0" t="0" r="0" b="4445"/>
            <wp:docPr id="8" name="Bildobjekt 8" descr="C:\Users\Edda\AppData\Local\Microsoft\Windows\Temporary Internet Files\Content.IE5\JB88UVVL\MC9003840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dda\AppData\Local\Microsoft\Windows\Temporary Internet Files\Content.IE5\JB88UVVL\MC900384076[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081731"/>
                    </a:xfrm>
                    <a:prstGeom prst="rect">
                      <a:avLst/>
                    </a:prstGeom>
                    <a:noFill/>
                    <a:ln>
                      <a:noFill/>
                    </a:ln>
                  </pic:spPr>
                </pic:pic>
              </a:graphicData>
            </a:graphic>
          </wp:inline>
        </w:drawing>
      </w:r>
    </w:p>
    <w:p w:rsidR="00965C93" w:rsidRDefault="00965C93" w:rsidP="008849E1">
      <w:pPr>
        <w:spacing w:line="276" w:lineRule="auto"/>
        <w:textAlignment w:val="baseline"/>
        <w:rPr>
          <w:rFonts w:ascii="Century Gothic" w:eastAsia="Times New Roman" w:hAnsi="Century Gothic" w:cs="Calibri"/>
          <w:color w:val="000000" w:themeColor="text1"/>
          <w:sz w:val="24"/>
          <w:szCs w:val="24"/>
          <w:lang w:eastAsia="sv-SE"/>
        </w:rPr>
      </w:pPr>
      <w:r>
        <w:rPr>
          <w:rFonts w:ascii="Century Gothic" w:eastAsia="Times New Roman" w:hAnsi="Century Gothic" w:cs="Calibri"/>
          <w:color w:val="000000" w:themeColor="text1"/>
          <w:sz w:val="24"/>
          <w:szCs w:val="24"/>
          <w:lang w:eastAsia="sv-SE"/>
        </w:rPr>
        <w:t>styrelsen</w:t>
      </w:r>
      <w:r w:rsidR="0011397D" w:rsidRPr="00413134">
        <w:rPr>
          <w:rFonts w:ascii="Century Gothic" w:eastAsia="Times New Roman" w:hAnsi="Century Gothic" w:cs="Calibri"/>
          <w:color w:val="000000" w:themeColor="text1"/>
          <w:sz w:val="24"/>
          <w:szCs w:val="24"/>
          <w:lang w:eastAsia="sv-SE"/>
        </w:rPr>
        <w:t xml:space="preserve"> med upp</w:t>
      </w:r>
      <w:r w:rsidR="008D498C" w:rsidRPr="00413134">
        <w:rPr>
          <w:rFonts w:ascii="Century Gothic" w:eastAsia="Times New Roman" w:hAnsi="Century Gothic" w:cs="Calibri"/>
          <w:color w:val="000000" w:themeColor="text1"/>
          <w:sz w:val="24"/>
          <w:szCs w:val="24"/>
          <w:lang w:eastAsia="sv-SE"/>
        </w:rPr>
        <w:t xml:space="preserve">gift om placering och </w:t>
      </w:r>
      <w:r w:rsidR="0011397D" w:rsidRPr="00413134">
        <w:rPr>
          <w:rFonts w:ascii="Century Gothic" w:eastAsia="Times New Roman" w:hAnsi="Century Gothic" w:cs="Calibri"/>
          <w:color w:val="000000" w:themeColor="text1"/>
          <w:sz w:val="24"/>
          <w:szCs w:val="24"/>
          <w:lang w:eastAsia="sv-SE"/>
        </w:rPr>
        <w:t xml:space="preserve">montör. </w:t>
      </w:r>
      <w:r w:rsidR="008849E1" w:rsidRPr="00413134">
        <w:rPr>
          <w:rFonts w:ascii="Century Gothic" w:eastAsia="Times New Roman" w:hAnsi="Century Gothic" w:cs="Calibri"/>
          <w:color w:val="000000" w:themeColor="text1"/>
          <w:sz w:val="24"/>
          <w:szCs w:val="24"/>
          <w:lang w:eastAsia="sv-SE"/>
        </w:rPr>
        <w:t xml:space="preserve">Den </w:t>
      </w:r>
    </w:p>
    <w:p w:rsidR="008849E1" w:rsidRPr="00413134" w:rsidRDefault="008849E1" w:rsidP="008849E1">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boende tar över fastighetsägaransvaret för </w:t>
      </w:r>
      <w:proofErr w:type="spellStart"/>
      <w:r w:rsidRPr="00413134">
        <w:rPr>
          <w:rFonts w:ascii="Century Gothic" w:eastAsia="Times New Roman" w:hAnsi="Century Gothic" w:cs="Calibri"/>
          <w:color w:val="000000" w:themeColor="text1"/>
          <w:sz w:val="24"/>
          <w:szCs w:val="24"/>
          <w:lang w:eastAsia="sv-SE"/>
        </w:rPr>
        <w:t>ev</w:t>
      </w:r>
      <w:proofErr w:type="spellEnd"/>
      <w:r w:rsidRPr="00413134">
        <w:rPr>
          <w:rFonts w:ascii="Century Gothic" w:eastAsia="Times New Roman" w:hAnsi="Century Gothic" w:cs="Calibri"/>
          <w:color w:val="000000" w:themeColor="text1"/>
          <w:sz w:val="24"/>
          <w:szCs w:val="24"/>
          <w:lang w:eastAsia="sv-SE"/>
        </w:rPr>
        <w:t xml:space="preserve"> skador på fastigheten orsakade av parabolen och även skada på tredje man.  Den boende är dessutom ansvarig för att återställa vid ev. borttagning av parabolen.</w:t>
      </w:r>
    </w:p>
    <w:p w:rsidR="008849E1" w:rsidRPr="00413134" w:rsidRDefault="008849E1" w:rsidP="008849E1">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r w:rsidRPr="009939C1">
        <w:rPr>
          <w:rFonts w:ascii="Century Gothic" w:eastAsia="Times New Roman" w:hAnsi="Century Gothic" w:cs="Calibri"/>
          <w:color w:val="000000" w:themeColor="text1"/>
          <w:sz w:val="24"/>
          <w:szCs w:val="24"/>
          <w:u w:val="single"/>
          <w:lang w:eastAsia="sv-SE"/>
        </w:rPr>
        <w:t>Avtal ska</w:t>
      </w:r>
      <w:r w:rsidR="009939C1" w:rsidRPr="009939C1">
        <w:rPr>
          <w:rFonts w:ascii="Century Gothic" w:eastAsia="Times New Roman" w:hAnsi="Century Gothic" w:cs="Calibri"/>
          <w:color w:val="000000" w:themeColor="text1"/>
          <w:sz w:val="24"/>
          <w:szCs w:val="24"/>
          <w:u w:val="single"/>
          <w:lang w:eastAsia="sv-SE"/>
        </w:rPr>
        <w:t>ll</w:t>
      </w:r>
      <w:r w:rsidRPr="009939C1">
        <w:rPr>
          <w:rFonts w:ascii="Century Gothic" w:eastAsia="Times New Roman" w:hAnsi="Century Gothic" w:cs="Calibri"/>
          <w:color w:val="000000" w:themeColor="text1"/>
          <w:sz w:val="24"/>
          <w:szCs w:val="24"/>
          <w:u w:val="single"/>
          <w:lang w:eastAsia="sv-SE"/>
        </w:rPr>
        <w:t xml:space="preserve"> tecknas med föreningen</w:t>
      </w:r>
      <w:r w:rsidRPr="00413134">
        <w:rPr>
          <w:rFonts w:ascii="Century Gothic" w:eastAsia="Times New Roman" w:hAnsi="Century Gothic" w:cs="Calibri"/>
          <w:color w:val="000000" w:themeColor="text1"/>
          <w:sz w:val="24"/>
          <w:szCs w:val="24"/>
          <w:lang w:eastAsia="sv-SE"/>
        </w:rPr>
        <w:t>.</w:t>
      </w:r>
    </w:p>
    <w:p w:rsidR="0011397D" w:rsidRPr="00413134" w:rsidRDefault="0011397D" w:rsidP="0011397D">
      <w:pPr>
        <w:spacing w:line="276" w:lineRule="auto"/>
        <w:textAlignment w:val="baseline"/>
        <w:rPr>
          <w:rFonts w:ascii="Century Gothic" w:eastAsia="Times New Roman" w:hAnsi="Century Gothic" w:cs="Calibri"/>
          <w:color w:val="FF0000"/>
          <w:sz w:val="24"/>
          <w:szCs w:val="24"/>
          <w:lang w:eastAsia="sv-SE"/>
        </w:rPr>
      </w:pPr>
    </w:p>
    <w:p w:rsidR="00094B2F" w:rsidRPr="00B1108D" w:rsidRDefault="00094B2F" w:rsidP="00094B2F">
      <w:pPr>
        <w:pStyle w:val="Brdtext3"/>
        <w:rPr>
          <w:rFonts w:ascii="Century Gothic" w:hAnsi="Century Gothic"/>
          <w:color w:val="000000" w:themeColor="text1"/>
          <w:sz w:val="28"/>
          <w:szCs w:val="28"/>
        </w:rPr>
      </w:pPr>
    </w:p>
    <w:p w:rsidR="00094B2F" w:rsidRPr="00B1108D" w:rsidRDefault="00094B2F" w:rsidP="002F2177">
      <w:pPr>
        <w:pStyle w:val="Brdtext3"/>
        <w:ind w:left="0"/>
        <w:rPr>
          <w:rFonts w:ascii="Century Gothic" w:hAnsi="Century Gothic"/>
          <w:color w:val="000000" w:themeColor="text1"/>
          <w:sz w:val="28"/>
          <w:szCs w:val="28"/>
        </w:rPr>
      </w:pPr>
      <w:r w:rsidRPr="00B1108D">
        <w:rPr>
          <w:rFonts w:ascii="Century Gothic" w:hAnsi="Century Gothic"/>
          <w:color w:val="000000" w:themeColor="text1"/>
          <w:sz w:val="28"/>
          <w:szCs w:val="28"/>
        </w:rPr>
        <w:lastRenderedPageBreak/>
        <w:t>Tak över balkonger</w:t>
      </w:r>
    </w:p>
    <w:p w:rsidR="00094B2F" w:rsidRPr="00413134" w:rsidRDefault="00094B2F" w:rsidP="00094B2F">
      <w:pPr>
        <w:pStyle w:val="Brdtext3"/>
        <w:rPr>
          <w:rFonts w:ascii="Century Gothic" w:hAnsi="Century Gothic"/>
          <w:color w:val="000000" w:themeColor="text1"/>
          <w:sz w:val="24"/>
          <w:szCs w:val="24"/>
        </w:rPr>
      </w:pPr>
    </w:p>
    <w:p w:rsidR="00094B2F" w:rsidRPr="00413134" w:rsidRDefault="00094B2F" w:rsidP="002F217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Vissa balkonger (ej loftgångar) är inte försedda med tak.</w:t>
      </w:r>
    </w:p>
    <w:p w:rsidR="00094B2F" w:rsidRPr="00413134" w:rsidRDefault="00094B2F" w:rsidP="00094B2F">
      <w:pPr>
        <w:pStyle w:val="Brdtext3"/>
        <w:rPr>
          <w:rFonts w:ascii="Century Gothic" w:hAnsi="Century Gothic"/>
          <w:b w:val="0"/>
          <w:color w:val="000000" w:themeColor="text1"/>
          <w:sz w:val="24"/>
          <w:szCs w:val="24"/>
        </w:rPr>
      </w:pPr>
    </w:p>
    <w:p w:rsidR="00094B2F" w:rsidRPr="00413134" w:rsidRDefault="00094B2F" w:rsidP="002F217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Om du vill skaffa tak ska du tänka på följande:</w:t>
      </w:r>
    </w:p>
    <w:p w:rsidR="002F2177" w:rsidRPr="00413134" w:rsidRDefault="002F2177" w:rsidP="002F2177">
      <w:pPr>
        <w:pStyle w:val="Brdtext3"/>
        <w:ind w:left="0"/>
        <w:rPr>
          <w:rFonts w:ascii="Century Gothic" w:hAnsi="Century Gothic"/>
          <w:b w:val="0"/>
          <w:color w:val="000000" w:themeColor="text1"/>
          <w:sz w:val="24"/>
          <w:szCs w:val="24"/>
        </w:rPr>
      </w:pPr>
    </w:p>
    <w:p w:rsidR="00094B2F" w:rsidRPr="00413134" w:rsidRDefault="00094B2F" w:rsidP="002F2177">
      <w:pPr>
        <w:pStyle w:val="Brdtext3"/>
        <w:numPr>
          <w:ilvl w:val="0"/>
          <w:numId w:val="3"/>
        </w:numPr>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Kontakta styrelsen för godkännande innan du söker bygglov</w:t>
      </w:r>
    </w:p>
    <w:p w:rsidR="00094B2F" w:rsidRPr="00413134" w:rsidRDefault="00094B2F" w:rsidP="002F2177">
      <w:pPr>
        <w:pStyle w:val="Brdtext3"/>
        <w:numPr>
          <w:ilvl w:val="0"/>
          <w:numId w:val="3"/>
        </w:numPr>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 xml:space="preserve">Taket ska </w:t>
      </w:r>
      <w:r w:rsidR="002365CA" w:rsidRPr="009E3FF8">
        <w:rPr>
          <w:rFonts w:ascii="Century Gothic" w:hAnsi="Century Gothic"/>
          <w:b w:val="0"/>
          <w:color w:val="000000" w:themeColor="text1"/>
          <w:sz w:val="24"/>
          <w:szCs w:val="24"/>
        </w:rPr>
        <w:t>utföras i</w:t>
      </w:r>
      <w:r w:rsidRPr="009E3FF8">
        <w:rPr>
          <w:rFonts w:ascii="Century Gothic" w:hAnsi="Century Gothic"/>
          <w:b w:val="0"/>
          <w:color w:val="000000" w:themeColor="text1"/>
          <w:sz w:val="24"/>
          <w:szCs w:val="24"/>
        </w:rPr>
        <w:t xml:space="preserve"> </w:t>
      </w:r>
      <w:r w:rsidR="002365CA" w:rsidRPr="009E3FF8">
        <w:rPr>
          <w:rFonts w:ascii="Century Gothic" w:hAnsi="Century Gothic"/>
          <w:b w:val="0"/>
          <w:color w:val="000000" w:themeColor="text1"/>
          <w:sz w:val="24"/>
          <w:szCs w:val="24"/>
        </w:rPr>
        <w:t>enlighet med styrelsens anvisningar</w:t>
      </w:r>
    </w:p>
    <w:p w:rsidR="00094B2F" w:rsidRPr="00413134" w:rsidRDefault="00094B2F" w:rsidP="002F2177">
      <w:pPr>
        <w:pStyle w:val="Brdtext3"/>
        <w:numPr>
          <w:ilvl w:val="0"/>
          <w:numId w:val="3"/>
        </w:numPr>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Taket behöver normalt utföras med snörasskydd och hängrännor</w:t>
      </w:r>
    </w:p>
    <w:p w:rsidR="00094B2F" w:rsidRPr="00413134" w:rsidRDefault="00094B2F" w:rsidP="002F2177">
      <w:pPr>
        <w:pStyle w:val="Brdtext3"/>
        <w:numPr>
          <w:ilvl w:val="0"/>
          <w:numId w:val="3"/>
        </w:numPr>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Bostadsrättshavaren har ansvar för att bevaka ev. olycksrisker. Under vintern, främst istappar som måste ta bort.</w:t>
      </w:r>
    </w:p>
    <w:p w:rsidR="00094B2F" w:rsidRPr="00413134" w:rsidRDefault="009939C1" w:rsidP="002F2177">
      <w:pPr>
        <w:pStyle w:val="Brdtext3"/>
        <w:numPr>
          <w:ilvl w:val="0"/>
          <w:numId w:val="3"/>
        </w:numPr>
        <w:rPr>
          <w:rFonts w:ascii="Century Gothic" w:hAnsi="Century Gothic"/>
          <w:b w:val="0"/>
          <w:color w:val="FF0000"/>
          <w:sz w:val="24"/>
          <w:szCs w:val="24"/>
        </w:rPr>
      </w:pPr>
      <w:r w:rsidRPr="002365CA">
        <w:rPr>
          <w:rFonts w:ascii="Century Gothic" w:hAnsi="Century Gothic"/>
          <w:b w:val="0"/>
          <w:sz w:val="24"/>
          <w:szCs w:val="24"/>
        </w:rPr>
        <w:t xml:space="preserve">Avtal skall </w:t>
      </w:r>
      <w:r w:rsidR="00094B2F" w:rsidRPr="002365CA">
        <w:rPr>
          <w:rFonts w:ascii="Century Gothic" w:hAnsi="Century Gothic"/>
          <w:b w:val="0"/>
          <w:sz w:val="24"/>
          <w:szCs w:val="24"/>
        </w:rPr>
        <w:t>skrivas mellan medlemmen och föreningen för att klarlägga ansvaret</w:t>
      </w:r>
      <w:r w:rsidR="00094B2F" w:rsidRPr="00413134">
        <w:rPr>
          <w:rFonts w:ascii="Century Gothic" w:hAnsi="Century Gothic"/>
          <w:b w:val="0"/>
          <w:color w:val="000000" w:themeColor="text1"/>
          <w:sz w:val="24"/>
          <w:szCs w:val="24"/>
        </w:rPr>
        <w:t xml:space="preserve"> för eventuell</w:t>
      </w:r>
      <w:r w:rsidR="0035012B">
        <w:rPr>
          <w:rFonts w:ascii="Century Gothic" w:hAnsi="Century Gothic"/>
          <w:b w:val="0"/>
          <w:color w:val="000000" w:themeColor="text1"/>
          <w:sz w:val="24"/>
          <w:szCs w:val="24"/>
        </w:rPr>
        <w:t>a risker som kan uppkomma på grund av</w:t>
      </w:r>
      <w:r w:rsidR="00094B2F" w:rsidRPr="00413134">
        <w:rPr>
          <w:rFonts w:ascii="Century Gothic" w:hAnsi="Century Gothic"/>
          <w:b w:val="0"/>
          <w:color w:val="000000" w:themeColor="text1"/>
          <w:sz w:val="24"/>
          <w:szCs w:val="24"/>
        </w:rPr>
        <w:t xml:space="preserve"> taket</w:t>
      </w:r>
      <w:r w:rsidR="00094B2F" w:rsidRPr="00413134">
        <w:rPr>
          <w:rFonts w:ascii="Century Gothic" w:hAnsi="Century Gothic"/>
          <w:b w:val="0"/>
          <w:color w:val="FF0000"/>
          <w:sz w:val="24"/>
          <w:szCs w:val="24"/>
        </w:rPr>
        <w:t>.</w:t>
      </w:r>
    </w:p>
    <w:p w:rsidR="00094B2F" w:rsidRPr="00413134" w:rsidRDefault="00094B2F" w:rsidP="0011397D">
      <w:pPr>
        <w:spacing w:line="276" w:lineRule="auto"/>
        <w:textAlignment w:val="baseline"/>
        <w:rPr>
          <w:rFonts w:ascii="Century Gothic" w:eastAsia="Times New Roman" w:hAnsi="Century Gothic" w:cs="Calibri"/>
          <w:color w:val="000000" w:themeColor="text1"/>
          <w:sz w:val="24"/>
          <w:szCs w:val="24"/>
          <w:lang w:eastAsia="sv-SE"/>
        </w:rPr>
      </w:pPr>
    </w:p>
    <w:p w:rsidR="002216CE" w:rsidRPr="00B1108D" w:rsidRDefault="002216CE" w:rsidP="002216CE">
      <w:pPr>
        <w:spacing w:line="276" w:lineRule="auto"/>
        <w:ind w:left="300"/>
        <w:textAlignment w:val="baseline"/>
        <w:rPr>
          <w:rFonts w:ascii="Century Gothic" w:eastAsia="Times New Roman" w:hAnsi="Century Gothic" w:cs="Times New Roman"/>
          <w:b/>
          <w:bCs/>
          <w:color w:val="555555"/>
          <w:sz w:val="28"/>
          <w:szCs w:val="28"/>
          <w:bdr w:val="none" w:sz="0" w:space="0" w:color="auto" w:frame="1"/>
          <w:lang w:eastAsia="sv-SE"/>
        </w:rPr>
      </w:pPr>
      <w:bookmarkStart w:id="8" w:name="kattn_t"/>
      <w:bookmarkEnd w:id="8"/>
    </w:p>
    <w:p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Nät på balkong eller loftgång (för katter)</w:t>
      </w:r>
      <w:r w:rsidRPr="00413134">
        <w:rPr>
          <w:rFonts w:ascii="Century Gothic" w:eastAsia="Times New Roman" w:hAnsi="Century Gothic" w:cs="Calibri"/>
          <w:color w:val="000000" w:themeColor="text1"/>
          <w:sz w:val="24"/>
          <w:szCs w:val="24"/>
          <w:lang w:eastAsia="sv-SE"/>
        </w:rPr>
        <w:br/>
        <w:t>Styrelsen för brf Vingen ska informeras när balkong eller loftgång ska utrustas med nät.</w:t>
      </w:r>
      <w:r w:rsidRPr="00413134">
        <w:rPr>
          <w:rFonts w:ascii="Century Gothic" w:eastAsia="Times New Roman" w:hAnsi="Century Gothic" w:cs="Calibri"/>
          <w:color w:val="000000" w:themeColor="text1"/>
          <w:sz w:val="24"/>
          <w:szCs w:val="24"/>
          <w:lang w:eastAsia="sv-SE"/>
        </w:rPr>
        <w:br/>
        <w:t>För att nätet ska se prydligt och snyggt ut har styrelsen beslutat om att det måste göras enligt nedan:</w:t>
      </w:r>
    </w:p>
    <w:p w:rsidR="002216CE" w:rsidRPr="00413134" w:rsidRDefault="002216CE" w:rsidP="0011397D">
      <w:pPr>
        <w:spacing w:before="225" w:after="360" w:line="276" w:lineRule="auto"/>
        <w:textAlignment w:val="baseline"/>
        <w:rPr>
          <w:rFonts w:ascii="Century Gothic" w:eastAsia="Times New Roman" w:hAnsi="Century Gothic" w:cs="Times New Roman"/>
          <w:color w:val="555555"/>
          <w:sz w:val="24"/>
          <w:szCs w:val="24"/>
          <w:lang w:eastAsia="sv-SE"/>
        </w:rPr>
      </w:pPr>
      <w:r w:rsidRPr="00413134">
        <w:rPr>
          <w:rFonts w:ascii="Century Gothic" w:eastAsia="Times New Roman" w:hAnsi="Century Gothic" w:cs="Calibri"/>
          <w:color w:val="000000" w:themeColor="text1"/>
          <w:sz w:val="24"/>
          <w:szCs w:val="24"/>
          <w:lang w:eastAsia="sv-SE"/>
        </w:rPr>
        <w:t>Hönsnät eller liknande ofärgat nät med tunna trådar ska användas. Det måste dock vara så stabilt att inte fåglar kan fastna i det (ex vis fiskenät eller bärnät får inte användas).</w:t>
      </w:r>
      <w:r w:rsidRPr="00413134">
        <w:rPr>
          <w:rFonts w:ascii="Century Gothic" w:eastAsia="Times New Roman" w:hAnsi="Century Gothic" w:cs="Calibri"/>
          <w:color w:val="000000" w:themeColor="text1"/>
          <w:sz w:val="24"/>
          <w:szCs w:val="24"/>
          <w:lang w:eastAsia="sv-SE"/>
        </w:rPr>
        <w:br/>
        <w:t>Nätet ska spännas upp i en ramkonstruktion som helst ska var av aluminium, alternativt kan</w:t>
      </w:r>
      <w:r w:rsidRPr="00413134">
        <w:rPr>
          <w:rFonts w:ascii="Century Gothic" w:eastAsia="Times New Roman" w:hAnsi="Century Gothic" w:cs="Times New Roman"/>
          <w:color w:val="000000" w:themeColor="text1"/>
          <w:sz w:val="24"/>
          <w:szCs w:val="24"/>
          <w:lang w:eastAsia="sv-SE"/>
        </w:rPr>
        <w:t xml:space="preserve"> </w:t>
      </w:r>
      <w:r w:rsidRPr="00413134">
        <w:rPr>
          <w:rFonts w:ascii="Century Gothic" w:eastAsia="Times New Roman" w:hAnsi="Century Gothic" w:cs="Calibri"/>
          <w:color w:val="000000" w:themeColor="text1"/>
          <w:sz w:val="24"/>
          <w:szCs w:val="24"/>
          <w:lang w:eastAsia="sv-SE"/>
        </w:rPr>
        <w:t>det göras av trä som målats så att det ser ut som aluminium.</w:t>
      </w:r>
      <w:r w:rsidRPr="00413134">
        <w:rPr>
          <w:rFonts w:ascii="Century Gothic" w:eastAsia="Times New Roman" w:hAnsi="Century Gothic" w:cs="Calibri"/>
          <w:color w:val="000000" w:themeColor="text1"/>
          <w:sz w:val="24"/>
          <w:szCs w:val="24"/>
          <w:lang w:eastAsia="sv-SE"/>
        </w:rPr>
        <w:br/>
        <w:t>Konstruktionen måste förankras så stabilt att den varken kan lossna eller föra oväsen då den utsätts för väder och vind.</w:t>
      </w:r>
    </w:p>
    <w:p w:rsidR="002216CE" w:rsidRPr="00413134" w:rsidRDefault="002216CE"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Utifrån synliga hörnstolpar, över- och underliggare får inte vara gjorda av kraftigare dimension än+ 50 x 50 mm. Helst bör inga ytterligare stödribbor användas, men om de anses nödvändiga så ska de inte vara kraftigare än 20 x 20 mm och dessutom vara placerade med minst 1 m avstånd.</w:t>
      </w:r>
    </w:p>
    <w:p w:rsidR="002216CE" w:rsidRPr="00B1108D" w:rsidRDefault="002216CE" w:rsidP="0011397D">
      <w:pPr>
        <w:spacing w:line="276" w:lineRule="auto"/>
        <w:textAlignment w:val="baseline"/>
        <w:rPr>
          <w:rFonts w:ascii="Century Gothic" w:eastAsia="Times New Roman" w:hAnsi="Century Gothic" w:cs="Calibri"/>
          <w:color w:val="000000" w:themeColor="text1"/>
          <w:sz w:val="28"/>
          <w:szCs w:val="28"/>
          <w:lang w:eastAsia="sv-SE"/>
        </w:rPr>
      </w:pPr>
      <w:bookmarkStart w:id="9" w:name="klinker_p__terrass"/>
      <w:r w:rsidRPr="00B1108D">
        <w:rPr>
          <w:rFonts w:ascii="Century Gothic" w:eastAsia="Times New Roman" w:hAnsi="Century Gothic" w:cs="Calibri"/>
          <w:b/>
          <w:bCs/>
          <w:color w:val="000000" w:themeColor="text1"/>
          <w:sz w:val="28"/>
          <w:szCs w:val="28"/>
          <w:bdr w:val="none" w:sz="0" w:space="0" w:color="auto" w:frame="1"/>
          <w:lang w:eastAsia="sv-SE"/>
        </w:rPr>
        <w:t>Klinker på terrass</w:t>
      </w:r>
    </w:p>
    <w:bookmarkEnd w:id="9"/>
    <w:p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Den medlem som vill lägga klinker på sin terrass som har ett bostadsrum under terrassen (dvs inte frihängande balkonger, eller loftgångar) ska anmäla detta till styrelsen. Styrelsen kommer i så fall att lägga ett nytt tätskikt innan klinkern monteras. </w:t>
      </w:r>
    </w:p>
    <w:p w:rsidR="0011397D" w:rsidRPr="00B1108D" w:rsidRDefault="0011397D" w:rsidP="002216CE">
      <w:pPr>
        <w:spacing w:line="276" w:lineRule="auto"/>
        <w:ind w:left="300"/>
        <w:textAlignment w:val="baseline"/>
        <w:rPr>
          <w:rFonts w:ascii="Century Gothic" w:eastAsia="Times New Roman" w:hAnsi="Century Gothic" w:cs="Calibri"/>
          <w:b/>
          <w:bCs/>
          <w:color w:val="000000" w:themeColor="text1"/>
          <w:sz w:val="28"/>
          <w:szCs w:val="28"/>
          <w:bdr w:val="none" w:sz="0" w:space="0" w:color="auto" w:frame="1"/>
          <w:lang w:eastAsia="sv-SE"/>
        </w:rPr>
      </w:pPr>
      <w:bookmarkStart w:id="10" w:name="loftg_ngar"/>
      <w:bookmarkEnd w:id="10"/>
    </w:p>
    <w:p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Loftgångar</w:t>
      </w:r>
      <w:r w:rsidRPr="00413134">
        <w:rPr>
          <w:rFonts w:ascii="Century Gothic" w:eastAsia="Times New Roman" w:hAnsi="Century Gothic" w:cs="Calibri"/>
          <w:color w:val="000000" w:themeColor="text1"/>
          <w:sz w:val="24"/>
          <w:szCs w:val="24"/>
          <w:lang w:eastAsia="sv-SE"/>
        </w:rPr>
        <w:br/>
        <w:t xml:space="preserve">Generellt gäller att tillstånd för förändringar ska inhämtas av styrelsen. Speciella regler ska utarbetas av styrelsen för förändringar. Ett principbeslut har tagits att det – under förutsättning att gällande regler för utförande följs – är tillåtet att sätta en dörr i valvet på loftgången. För uppsättning av dörr eller gallergrind i valvet mellan lägenheter på </w:t>
      </w:r>
      <w:r w:rsidRPr="00413134">
        <w:rPr>
          <w:rFonts w:ascii="Century Gothic" w:eastAsia="Times New Roman" w:hAnsi="Century Gothic" w:cs="Calibri"/>
          <w:color w:val="000000" w:themeColor="text1"/>
          <w:sz w:val="24"/>
          <w:szCs w:val="24"/>
          <w:lang w:eastAsia="sv-SE"/>
        </w:rPr>
        <w:lastRenderedPageBreak/>
        <w:t xml:space="preserve">samma loftgång krävs </w:t>
      </w:r>
      <w:r w:rsidRPr="00B1108D">
        <w:rPr>
          <w:rFonts w:ascii="Century Gothic" w:eastAsia="Times New Roman" w:hAnsi="Century Gothic" w:cs="Calibri"/>
          <w:color w:val="000000" w:themeColor="text1"/>
          <w:sz w:val="24"/>
          <w:szCs w:val="24"/>
          <w:u w:val="single"/>
          <w:lang w:eastAsia="sv-SE"/>
        </w:rPr>
        <w:t xml:space="preserve">tillstånd </w:t>
      </w:r>
      <w:r w:rsidRPr="00413134">
        <w:rPr>
          <w:rFonts w:ascii="Century Gothic" w:eastAsia="Times New Roman" w:hAnsi="Century Gothic" w:cs="Calibri"/>
          <w:color w:val="000000" w:themeColor="text1"/>
          <w:sz w:val="24"/>
          <w:szCs w:val="24"/>
          <w:lang w:eastAsia="sv-SE"/>
        </w:rPr>
        <w:t>och speciella regler gäller. Kontakta styrelsen för mer information.</w:t>
      </w:r>
      <w:r w:rsidR="00B1108D">
        <w:rPr>
          <w:rFonts w:ascii="Century Gothic" w:eastAsia="Times New Roman" w:hAnsi="Century Gothic" w:cs="Calibri"/>
          <w:color w:val="000000" w:themeColor="text1"/>
          <w:sz w:val="24"/>
          <w:szCs w:val="24"/>
          <w:lang w:eastAsia="sv-SE"/>
        </w:rPr>
        <w:t xml:space="preserve"> </w:t>
      </w:r>
      <w:r w:rsidRPr="00413134">
        <w:rPr>
          <w:rFonts w:ascii="Century Gothic" w:eastAsia="Times New Roman" w:hAnsi="Century Gothic" w:cs="Calibri"/>
          <w:color w:val="000000" w:themeColor="text1"/>
          <w:sz w:val="24"/>
          <w:szCs w:val="24"/>
          <w:lang w:eastAsia="sv-SE"/>
        </w:rPr>
        <w:t xml:space="preserve">Vid borttagande av konstruktionen måste </w:t>
      </w:r>
      <w:proofErr w:type="spellStart"/>
      <w:r w:rsidRPr="00413134">
        <w:rPr>
          <w:rFonts w:ascii="Century Gothic" w:eastAsia="Times New Roman" w:hAnsi="Century Gothic" w:cs="Calibri"/>
          <w:color w:val="000000" w:themeColor="text1"/>
          <w:sz w:val="24"/>
          <w:szCs w:val="24"/>
          <w:lang w:eastAsia="sv-SE"/>
        </w:rPr>
        <w:t>ev</w:t>
      </w:r>
      <w:proofErr w:type="spellEnd"/>
      <w:r w:rsidRPr="00413134">
        <w:rPr>
          <w:rFonts w:ascii="Century Gothic" w:eastAsia="Times New Roman" w:hAnsi="Century Gothic" w:cs="Calibri"/>
          <w:color w:val="000000" w:themeColor="text1"/>
          <w:sz w:val="24"/>
          <w:szCs w:val="24"/>
          <w:lang w:eastAsia="sv-SE"/>
        </w:rPr>
        <w:t xml:space="preserve"> borrhål tätas</w:t>
      </w:r>
      <w:r w:rsidR="009E3FF8">
        <w:rPr>
          <w:rFonts w:ascii="Century Gothic" w:eastAsia="Times New Roman" w:hAnsi="Century Gothic" w:cs="Calibri"/>
          <w:color w:val="000000" w:themeColor="text1"/>
          <w:sz w:val="24"/>
          <w:szCs w:val="24"/>
          <w:lang w:eastAsia="sv-SE"/>
        </w:rPr>
        <w:t>.</w:t>
      </w:r>
      <w:r w:rsidRPr="00413134">
        <w:rPr>
          <w:rFonts w:ascii="Century Gothic" w:eastAsia="Times New Roman" w:hAnsi="Century Gothic" w:cs="Calibri"/>
          <w:color w:val="000000" w:themeColor="text1"/>
          <w:sz w:val="24"/>
          <w:szCs w:val="24"/>
          <w:lang w:eastAsia="sv-SE"/>
        </w:rPr>
        <w:t xml:space="preserve"> </w:t>
      </w:r>
    </w:p>
    <w:p w:rsidR="0011397D" w:rsidRPr="00413134" w:rsidRDefault="0011397D" w:rsidP="0011397D">
      <w:pPr>
        <w:pStyle w:val="Normalwebb"/>
        <w:spacing w:before="0" w:beforeAutospacing="0" w:after="0" w:afterAutospacing="0" w:line="276" w:lineRule="auto"/>
        <w:textAlignment w:val="baseline"/>
        <w:rPr>
          <w:rFonts w:ascii="Century Gothic" w:hAnsi="Century Gothic" w:cs="Calibri"/>
          <w:color w:val="000000" w:themeColor="text1"/>
        </w:rPr>
      </w:pPr>
    </w:p>
    <w:p w:rsidR="009939C1" w:rsidRDefault="009939C1" w:rsidP="0011397D">
      <w:pPr>
        <w:pStyle w:val="Normalwebb"/>
        <w:spacing w:before="0" w:beforeAutospacing="0" w:after="0" w:afterAutospacing="0" w:line="276" w:lineRule="auto"/>
        <w:textAlignment w:val="baseline"/>
        <w:rPr>
          <w:rFonts w:ascii="Century Gothic" w:hAnsi="Century Gothic" w:cs="Calibri"/>
          <w:b/>
          <w:bCs/>
          <w:color w:val="000000" w:themeColor="text1"/>
          <w:bdr w:val="none" w:sz="0" w:space="0" w:color="auto" w:frame="1"/>
        </w:rPr>
      </w:pPr>
    </w:p>
    <w:p w:rsidR="002216CE" w:rsidRPr="00413134" w:rsidRDefault="002216CE"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B1108D">
        <w:rPr>
          <w:rFonts w:ascii="Century Gothic" w:hAnsi="Century Gothic" w:cs="Calibri"/>
          <w:b/>
          <w:bCs/>
          <w:color w:val="000000" w:themeColor="text1"/>
          <w:sz w:val="28"/>
          <w:szCs w:val="28"/>
          <w:bdr w:val="none" w:sz="0" w:space="0" w:color="auto" w:frame="1"/>
        </w:rPr>
        <w:t>ÄNDRING AV YTTERDÖRR</w:t>
      </w:r>
      <w:r w:rsidRPr="00413134">
        <w:rPr>
          <w:rFonts w:ascii="Century Gothic" w:hAnsi="Century Gothic" w:cs="Calibri"/>
          <w:color w:val="000000" w:themeColor="text1"/>
        </w:rPr>
        <w:br/>
        <w:t xml:space="preserve">Om man vill förändra sin ytterdörr genom t ex att byta den, måla den eller montera i ett fönster måste man alltid kontakta styrelsen och visa vad man vill göra. De anvisningar som redovisas här ska följas. </w:t>
      </w:r>
      <w:r w:rsidR="008D498C" w:rsidRPr="00413134">
        <w:rPr>
          <w:rFonts w:ascii="Century Gothic" w:hAnsi="Century Gothic" w:cs="Calibri"/>
          <w:color w:val="000000" w:themeColor="text1"/>
        </w:rPr>
        <w:t>Om ni byter till s.k.</w:t>
      </w:r>
      <w:r w:rsidRPr="00413134">
        <w:rPr>
          <w:rFonts w:ascii="Century Gothic" w:hAnsi="Century Gothic" w:cs="Calibri"/>
          <w:color w:val="000000" w:themeColor="text1"/>
        </w:rPr>
        <w:t xml:space="preserve"> säk</w:t>
      </w:r>
      <w:r w:rsidR="002365CA">
        <w:rPr>
          <w:rFonts w:ascii="Century Gothic" w:hAnsi="Century Gothic" w:cs="Calibri"/>
          <w:color w:val="000000" w:themeColor="text1"/>
        </w:rPr>
        <w:t xml:space="preserve">erhetsdörr måste den nya dörren </w:t>
      </w:r>
      <w:r w:rsidR="002365CA" w:rsidRPr="009E3FF8">
        <w:rPr>
          <w:rFonts w:ascii="Century Gothic" w:hAnsi="Century Gothic" w:cs="Calibri"/>
          <w:color w:val="000000" w:themeColor="text1"/>
        </w:rPr>
        <w:t>ha</w:t>
      </w:r>
      <w:r w:rsidR="002365CA" w:rsidRPr="002365CA">
        <w:rPr>
          <w:rFonts w:ascii="Century Gothic" w:hAnsi="Century Gothic" w:cs="Calibri"/>
          <w:color w:val="FF0000"/>
        </w:rPr>
        <w:t xml:space="preserve"> </w:t>
      </w:r>
      <w:r w:rsidRPr="009E3FF8">
        <w:rPr>
          <w:rFonts w:ascii="Century Gothic" w:hAnsi="Century Gothic" w:cs="Calibri"/>
          <w:color w:val="000000" w:themeColor="text1"/>
        </w:rPr>
        <w:t>minst</w:t>
      </w:r>
      <w:r w:rsidRPr="002365CA">
        <w:rPr>
          <w:rFonts w:ascii="Century Gothic" w:hAnsi="Century Gothic" w:cs="Calibri"/>
          <w:color w:val="FF0000"/>
        </w:rPr>
        <w:t xml:space="preserve"> </w:t>
      </w:r>
      <w:r w:rsidRPr="00413134">
        <w:rPr>
          <w:rFonts w:ascii="Century Gothic" w:hAnsi="Century Gothic" w:cs="Calibri"/>
          <w:color w:val="000000" w:themeColor="text1"/>
        </w:rPr>
        <w:t xml:space="preserve">samma brandklass, värmeisolering och ljudklass som den tidigare dörren. Dörren ska ha </w:t>
      </w:r>
      <w:r w:rsidRPr="009E3FF8">
        <w:rPr>
          <w:rFonts w:ascii="Century Gothic" w:hAnsi="Century Gothic" w:cs="Calibri"/>
          <w:color w:val="000000" w:themeColor="text1"/>
        </w:rPr>
        <w:t xml:space="preserve">utseende </w:t>
      </w:r>
      <w:r w:rsidR="002365CA" w:rsidRPr="009E3FF8">
        <w:rPr>
          <w:rFonts w:ascii="Century Gothic" w:hAnsi="Century Gothic" w:cs="Calibri"/>
          <w:color w:val="000000" w:themeColor="text1"/>
        </w:rPr>
        <w:t>enligt nedan.</w:t>
      </w:r>
    </w:p>
    <w:p w:rsidR="008D498C" w:rsidRPr="00413134" w:rsidRDefault="008D498C" w:rsidP="0011397D">
      <w:pPr>
        <w:pStyle w:val="Normalwebb"/>
        <w:spacing w:before="0" w:beforeAutospacing="0" w:after="0" w:afterAutospacing="0" w:line="276" w:lineRule="auto"/>
        <w:textAlignment w:val="baseline"/>
        <w:rPr>
          <w:rFonts w:ascii="Century Gothic" w:hAnsi="Century Gothic" w:cs="Calibri"/>
          <w:b/>
          <w:color w:val="000000" w:themeColor="text1"/>
        </w:rPr>
      </w:pPr>
    </w:p>
    <w:p w:rsidR="002216CE" w:rsidRPr="00413134" w:rsidRDefault="00B1108D"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bookmarkStart w:id="11" w:name="glas_i_d_rr"/>
      <w:bookmarkEnd w:id="11"/>
      <w:r>
        <w:rPr>
          <w:rFonts w:ascii="Century Gothic" w:eastAsia="Times New Roman" w:hAnsi="Century Gothic" w:cs="Calibri"/>
          <w:b/>
          <w:bCs/>
          <w:color w:val="000000" w:themeColor="text1"/>
          <w:sz w:val="24"/>
          <w:szCs w:val="24"/>
          <w:bdr w:val="none" w:sz="0" w:space="0" w:color="auto" w:frame="1"/>
          <w:lang w:eastAsia="sv-SE"/>
        </w:rPr>
        <w:t>G</w:t>
      </w:r>
      <w:r w:rsidR="002216CE" w:rsidRPr="00413134">
        <w:rPr>
          <w:rFonts w:ascii="Century Gothic" w:eastAsia="Times New Roman" w:hAnsi="Century Gothic" w:cs="Calibri"/>
          <w:b/>
          <w:bCs/>
          <w:color w:val="000000" w:themeColor="text1"/>
          <w:sz w:val="24"/>
          <w:szCs w:val="24"/>
          <w:bdr w:val="none" w:sz="0" w:space="0" w:color="auto" w:frame="1"/>
          <w:lang w:eastAsia="sv-SE"/>
        </w:rPr>
        <w:t>las i dörr</w:t>
      </w:r>
      <w:r w:rsidR="002216CE" w:rsidRPr="00413134">
        <w:rPr>
          <w:rFonts w:ascii="Century Gothic" w:eastAsia="Times New Roman" w:hAnsi="Century Gothic" w:cs="Calibri"/>
          <w:color w:val="000000" w:themeColor="text1"/>
          <w:sz w:val="24"/>
          <w:szCs w:val="24"/>
          <w:lang w:eastAsia="sv-SE"/>
        </w:rPr>
        <w:br/>
        <w:t xml:space="preserve">Om man vill sätta in fönster i ytterdörren måste man ansöka </w:t>
      </w:r>
      <w:r w:rsidR="009E3FF8">
        <w:rPr>
          <w:rFonts w:ascii="Century Gothic" w:eastAsia="Times New Roman" w:hAnsi="Century Gothic" w:cs="Calibri"/>
          <w:color w:val="000000" w:themeColor="text1"/>
          <w:sz w:val="24"/>
          <w:szCs w:val="24"/>
          <w:lang w:eastAsia="sv-SE"/>
        </w:rPr>
        <w:t xml:space="preserve">om styrelsens tillåtelse. </w:t>
      </w:r>
      <w:r w:rsidR="002216CE" w:rsidRPr="00413134">
        <w:rPr>
          <w:rFonts w:ascii="Century Gothic" w:eastAsia="Times New Roman" w:hAnsi="Century Gothic" w:cs="Calibri"/>
          <w:color w:val="000000" w:themeColor="text1"/>
          <w:sz w:val="24"/>
          <w:szCs w:val="24"/>
          <w:lang w:eastAsia="sv-SE"/>
        </w:rPr>
        <w:t xml:space="preserve"> Styrelsen har fattat principbeslutet att man får montera in fönster i sin ytterdörr under följande förutsättningar:</w:t>
      </w:r>
    </w:p>
    <w:p w:rsidR="002216CE" w:rsidRPr="00413134" w:rsidRDefault="002216CE" w:rsidP="002216CE">
      <w:pPr>
        <w:numPr>
          <w:ilvl w:val="0"/>
          <w:numId w:val="1"/>
        </w:numPr>
        <w:spacing w:line="276" w:lineRule="auto"/>
        <w:ind w:left="0"/>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Diagonalt fönster ska ha måttet 250×250 mm, monteras med hörnen upp respektive ned. Monteras 1320-1400 mm från tröskelns övre kant</w:t>
      </w:r>
    </w:p>
    <w:p w:rsidR="002216CE" w:rsidRPr="00413134" w:rsidRDefault="002216CE" w:rsidP="002216CE">
      <w:pPr>
        <w:numPr>
          <w:ilvl w:val="0"/>
          <w:numId w:val="1"/>
        </w:numPr>
        <w:spacing w:line="276" w:lineRule="auto"/>
        <w:ind w:left="0"/>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Fönster som inte monteras diagonalt ska ha måtten 300x300mm</w:t>
      </w:r>
    </w:p>
    <w:p w:rsidR="002216CE" w:rsidRPr="00413134" w:rsidRDefault="002216CE" w:rsidP="002216CE">
      <w:pPr>
        <w:numPr>
          <w:ilvl w:val="0"/>
          <w:numId w:val="1"/>
        </w:numPr>
        <w:spacing w:line="276" w:lineRule="auto"/>
        <w:ind w:left="0"/>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Krav på brandklass på inglasningen finns inte</w:t>
      </w:r>
    </w:p>
    <w:p w:rsidR="002216CE" w:rsidRPr="00413134" w:rsidRDefault="002216CE"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Styrelsen vill också påpeka att inbrottsrisken kan öka, varför det kan vara skäl att ha ett starkt glas och en stark infästning.</w:t>
      </w:r>
    </w:p>
    <w:p w:rsidR="002216CE" w:rsidRPr="00413134" w:rsidRDefault="002216CE"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Byte eller ändring av dörr bekostas av bostadsrättshavaren.</w:t>
      </w:r>
    </w:p>
    <w:p w:rsidR="002216CE" w:rsidRDefault="002216CE"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413134">
        <w:rPr>
          <w:rStyle w:val="Stark"/>
          <w:rFonts w:ascii="Century Gothic" w:hAnsi="Century Gothic" w:cs="Calibri"/>
          <w:color w:val="000000" w:themeColor="text1"/>
          <w:bdr w:val="none" w:sz="0" w:space="0" w:color="auto" w:frame="1"/>
        </w:rPr>
        <w:t>1. Säkerhet</w:t>
      </w:r>
      <w:r w:rsidRPr="00413134">
        <w:rPr>
          <w:rFonts w:ascii="Century Gothic" w:hAnsi="Century Gothic" w:cs="Calibri"/>
          <w:color w:val="000000" w:themeColor="text1"/>
        </w:rPr>
        <w:br/>
        <w:t>Dörren kan utföras med eller utan fönster. En fönsterlös dörr är något säkrare än en med fönster.</w:t>
      </w:r>
      <w:r w:rsidRPr="00413134">
        <w:rPr>
          <w:rFonts w:ascii="Century Gothic" w:hAnsi="Century Gothic" w:cs="Calibri"/>
          <w:color w:val="000000" w:themeColor="text1"/>
        </w:rPr>
        <w:br/>
        <w:t>Om man vill ha en säkerhe</w:t>
      </w:r>
      <w:r w:rsidR="00DC65B5">
        <w:rPr>
          <w:rFonts w:ascii="Century Gothic" w:hAnsi="Century Gothic" w:cs="Calibri"/>
          <w:color w:val="000000" w:themeColor="text1"/>
        </w:rPr>
        <w:t xml:space="preserve">tsdörr med fönster är det </w:t>
      </w:r>
      <w:r w:rsidR="00DC65B5" w:rsidRPr="009E3FF8">
        <w:rPr>
          <w:rFonts w:ascii="Century Gothic" w:hAnsi="Century Gothic" w:cs="Calibri"/>
          <w:color w:val="000000" w:themeColor="text1"/>
        </w:rPr>
        <w:t>säkerhets</w:t>
      </w:r>
      <w:r w:rsidRPr="009E3FF8">
        <w:rPr>
          <w:rFonts w:ascii="Century Gothic" w:hAnsi="Century Gothic" w:cs="Calibri"/>
          <w:color w:val="000000" w:themeColor="text1"/>
        </w:rPr>
        <w:t>dörrar Y</w:t>
      </w:r>
      <w:r w:rsidRPr="00413134">
        <w:rPr>
          <w:rFonts w:ascii="Century Gothic" w:hAnsi="Century Gothic" w:cs="Calibri"/>
          <w:color w:val="000000" w:themeColor="text1"/>
        </w:rPr>
        <w:t>43 med runt eller kvadratisk fönster som gäller. Tillverkare t ex DALOC, Se bild 1C.</w:t>
      </w:r>
    </w:p>
    <w:p w:rsidR="00DC65B5" w:rsidRPr="00413134" w:rsidRDefault="00DC65B5" w:rsidP="0011397D">
      <w:pPr>
        <w:pStyle w:val="Normalwebb"/>
        <w:spacing w:before="0" w:beforeAutospacing="0" w:after="0" w:afterAutospacing="0" w:line="276" w:lineRule="auto"/>
        <w:textAlignment w:val="baseline"/>
        <w:rPr>
          <w:rFonts w:ascii="Century Gothic" w:hAnsi="Century Gothic" w:cs="Calibri"/>
          <w:color w:val="000000" w:themeColor="text1"/>
        </w:rPr>
      </w:pPr>
    </w:p>
    <w:p w:rsidR="002216CE" w:rsidRPr="00413134" w:rsidRDefault="002216CE"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413134">
        <w:rPr>
          <w:rStyle w:val="Stark"/>
          <w:rFonts w:ascii="Century Gothic" w:hAnsi="Century Gothic" w:cs="Calibri"/>
          <w:color w:val="000000" w:themeColor="text1"/>
          <w:bdr w:val="none" w:sz="0" w:space="0" w:color="auto" w:frame="1"/>
        </w:rPr>
        <w:t>2. Yta</w:t>
      </w:r>
      <w:r w:rsidRPr="00413134">
        <w:rPr>
          <w:rStyle w:val="apple-converted-space"/>
          <w:rFonts w:ascii="Century Gothic" w:hAnsi="Century Gothic" w:cs="Calibri"/>
          <w:b/>
          <w:bCs/>
          <w:color w:val="000000" w:themeColor="text1"/>
          <w:bdr w:val="none" w:sz="0" w:space="0" w:color="auto" w:frame="1"/>
        </w:rPr>
        <w:t> </w:t>
      </w:r>
      <w:r w:rsidRPr="00413134">
        <w:rPr>
          <w:rFonts w:ascii="Century Gothic" w:hAnsi="Century Gothic" w:cs="Calibri"/>
          <w:color w:val="000000" w:themeColor="text1"/>
        </w:rPr>
        <w:br/>
        <w:t>Utseende/material på dörrens utsida</w:t>
      </w:r>
    </w:p>
    <w:p w:rsidR="002216CE" w:rsidRPr="00413134" w:rsidRDefault="002216CE"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 xml:space="preserve">2.1 Dörr med mahogny </w:t>
      </w:r>
      <w:proofErr w:type="spellStart"/>
      <w:r w:rsidRPr="00413134">
        <w:rPr>
          <w:rFonts w:ascii="Century Gothic" w:hAnsi="Century Gothic" w:cs="Calibri"/>
          <w:color w:val="000000" w:themeColor="text1"/>
        </w:rPr>
        <w:t>fanér</w:t>
      </w:r>
      <w:proofErr w:type="spellEnd"/>
      <w:r w:rsidRPr="00413134">
        <w:rPr>
          <w:rFonts w:ascii="Century Gothic" w:hAnsi="Century Gothic" w:cs="Calibri"/>
          <w:color w:val="000000" w:themeColor="text1"/>
        </w:rPr>
        <w:t xml:space="preserve"> / lika befintlig/ med eller utan sparkplåt. På loftgångar, i trapphus och i markplan. Se dörrar 1A – 1B.</w:t>
      </w:r>
    </w:p>
    <w:p w:rsidR="002216CE" w:rsidRPr="00413134" w:rsidRDefault="002216CE"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2.2 Dörr med röd färg S 3560 Y80R med eller utan sparkplåt.</w:t>
      </w:r>
      <w:r w:rsidRPr="00413134">
        <w:rPr>
          <w:rFonts w:ascii="Century Gothic" w:hAnsi="Century Gothic" w:cs="Calibri"/>
          <w:color w:val="000000" w:themeColor="text1"/>
        </w:rPr>
        <w:br/>
        <w:t>Både på loftgångar och i markplan (inte i trapphus). Se dörrar 2A – 2B.</w:t>
      </w:r>
    </w:p>
    <w:p w:rsidR="002216CE" w:rsidRPr="00413134" w:rsidRDefault="002216CE"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lastRenderedPageBreak/>
        <w:t>2.3 Dörr med vit färg S- 0502 Y med eller utan sparkplåt enbart som loftgångsdörr (inte i trapphus och på markplan). Se dörrar 3A – 3B</w:t>
      </w:r>
    </w:p>
    <w:p w:rsidR="002216CE" w:rsidRPr="00413134" w:rsidRDefault="000318F9"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2.4 Brevinkast</w:t>
      </w:r>
      <w:r w:rsidRPr="00413134">
        <w:rPr>
          <w:rFonts w:ascii="Century Gothic" w:hAnsi="Century Gothic" w:cs="Calibri"/>
          <w:color w:val="000000" w:themeColor="text1"/>
        </w:rPr>
        <w:br/>
        <w:t>Brevinkast</w:t>
      </w:r>
      <w:r w:rsidR="002216CE" w:rsidRPr="00413134">
        <w:rPr>
          <w:rFonts w:ascii="Century Gothic" w:hAnsi="Century Gothic" w:cs="Calibri"/>
          <w:color w:val="000000" w:themeColor="text1"/>
        </w:rPr>
        <w:t xml:space="preserve"> av rostfri plåt lika befintligt inkast</w:t>
      </w:r>
    </w:p>
    <w:p w:rsidR="002216CE" w:rsidRPr="00413134" w:rsidRDefault="002216CE" w:rsidP="0011397D">
      <w:pPr>
        <w:pStyle w:val="Normalwebb"/>
        <w:spacing w:before="0" w:beforeAutospacing="0" w:after="0" w:afterAutospacing="0" w:line="276" w:lineRule="auto"/>
        <w:textAlignment w:val="baseline"/>
        <w:rPr>
          <w:rFonts w:ascii="Century Gothic" w:hAnsi="Century Gothic" w:cs="Calibri"/>
          <w:color w:val="000000" w:themeColor="text1"/>
          <w:lang w:val="en-US"/>
        </w:rPr>
      </w:pPr>
      <w:r w:rsidRPr="00413134">
        <w:rPr>
          <w:rStyle w:val="Stark"/>
          <w:rFonts w:ascii="Century Gothic" w:hAnsi="Century Gothic" w:cs="Calibri"/>
          <w:color w:val="000000" w:themeColor="text1"/>
          <w:bdr w:val="none" w:sz="0" w:space="0" w:color="auto" w:frame="1"/>
        </w:rPr>
        <w:t>3. Fönster</w:t>
      </w:r>
      <w:r w:rsidRPr="009E3FF8">
        <w:rPr>
          <w:rStyle w:val="apple-converted-space"/>
          <w:rFonts w:ascii="Century Gothic" w:hAnsi="Century Gothic" w:cs="Calibri"/>
          <w:b/>
          <w:bCs/>
          <w:color w:val="000000" w:themeColor="text1"/>
          <w:bdr w:val="none" w:sz="0" w:space="0" w:color="auto" w:frame="1"/>
        </w:rPr>
        <w:t> </w:t>
      </w:r>
      <w:r w:rsidR="00DC65B5" w:rsidRPr="009E3FF8">
        <w:rPr>
          <w:rStyle w:val="apple-converted-space"/>
          <w:rFonts w:ascii="Century Gothic" w:hAnsi="Century Gothic" w:cs="Calibri"/>
          <w:b/>
          <w:bCs/>
          <w:color w:val="000000" w:themeColor="text1"/>
          <w:bdr w:val="none" w:sz="0" w:space="0" w:color="auto" w:frame="1"/>
        </w:rPr>
        <w:t>i dörr</w:t>
      </w:r>
      <w:r w:rsidRPr="00413134">
        <w:rPr>
          <w:rFonts w:ascii="Century Gothic" w:hAnsi="Century Gothic" w:cs="Calibri"/>
          <w:color w:val="000000" w:themeColor="text1"/>
        </w:rPr>
        <w:br/>
        <w:t>Dörren kan utföras utan fönster.</w:t>
      </w:r>
      <w:r w:rsidRPr="00413134">
        <w:rPr>
          <w:rFonts w:ascii="Century Gothic" w:hAnsi="Century Gothic" w:cs="Calibri"/>
          <w:color w:val="000000" w:themeColor="text1"/>
        </w:rPr>
        <w:br/>
        <w:t>Om man vill ha fönster ska det utföras som kvadratiskt fönster, se dörra</w:t>
      </w:r>
      <w:r w:rsidR="00DC65B5">
        <w:rPr>
          <w:rFonts w:ascii="Century Gothic" w:hAnsi="Century Gothic" w:cs="Calibri"/>
          <w:color w:val="000000" w:themeColor="text1"/>
        </w:rPr>
        <w:t>r 1B – 3B, romboid fönster/</w:t>
      </w:r>
      <w:r w:rsidRPr="00413134">
        <w:rPr>
          <w:rFonts w:ascii="Century Gothic" w:hAnsi="Century Gothic" w:cs="Calibri"/>
          <w:color w:val="000000" w:themeColor="text1"/>
        </w:rPr>
        <w:t>kvadrat stående på spets/, se dörrar 1A – 3A.  </w:t>
      </w:r>
      <w:r w:rsidRPr="00413134">
        <w:rPr>
          <w:rFonts w:ascii="Century Gothic" w:hAnsi="Century Gothic" w:cs="Calibri"/>
          <w:color w:val="000000" w:themeColor="text1"/>
          <w:lang w:val="en-US"/>
        </w:rPr>
        <w:t xml:space="preserve">1A-3A: </w:t>
      </w:r>
      <w:proofErr w:type="spellStart"/>
      <w:r w:rsidRPr="00413134">
        <w:rPr>
          <w:rFonts w:ascii="Century Gothic" w:hAnsi="Century Gothic" w:cs="Calibri"/>
          <w:color w:val="000000" w:themeColor="text1"/>
          <w:lang w:val="en-US"/>
        </w:rPr>
        <w:t>Glasurtag</w:t>
      </w:r>
      <w:proofErr w:type="spellEnd"/>
      <w:r w:rsidRPr="00413134">
        <w:rPr>
          <w:rFonts w:ascii="Century Gothic" w:hAnsi="Century Gothic" w:cs="Calibri"/>
          <w:color w:val="000000" w:themeColor="text1"/>
          <w:lang w:val="en-US"/>
        </w:rPr>
        <w:t xml:space="preserve"> max 250 x 250 mm. 1B-3B: </w:t>
      </w:r>
      <w:proofErr w:type="spellStart"/>
      <w:r w:rsidRPr="00413134">
        <w:rPr>
          <w:rFonts w:ascii="Century Gothic" w:hAnsi="Century Gothic" w:cs="Calibri"/>
          <w:color w:val="000000" w:themeColor="text1"/>
          <w:lang w:val="en-US"/>
        </w:rPr>
        <w:t>glasurtag</w:t>
      </w:r>
      <w:proofErr w:type="spellEnd"/>
      <w:r w:rsidRPr="00413134">
        <w:rPr>
          <w:rFonts w:ascii="Century Gothic" w:hAnsi="Century Gothic" w:cs="Calibri"/>
          <w:color w:val="000000" w:themeColor="text1"/>
          <w:lang w:val="en-US"/>
        </w:rPr>
        <w:t xml:space="preserve"> max 300 x 300 mm.</w:t>
      </w:r>
    </w:p>
    <w:p w:rsidR="002216CE" w:rsidRPr="00413134" w:rsidRDefault="002216CE"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413134">
        <w:rPr>
          <w:rStyle w:val="Stark"/>
          <w:rFonts w:ascii="Century Gothic" w:hAnsi="Century Gothic" w:cs="Calibri"/>
          <w:color w:val="000000" w:themeColor="text1"/>
          <w:bdr w:val="none" w:sz="0" w:space="0" w:color="auto" w:frame="1"/>
        </w:rPr>
        <w:t>3.1 Fönsterglas</w:t>
      </w:r>
      <w:r w:rsidRPr="00413134">
        <w:rPr>
          <w:rStyle w:val="apple-converted-space"/>
          <w:rFonts w:ascii="Century Gothic" w:hAnsi="Century Gothic" w:cs="Calibri"/>
          <w:b/>
          <w:bCs/>
          <w:color w:val="000000" w:themeColor="text1"/>
          <w:bdr w:val="none" w:sz="0" w:space="0" w:color="auto" w:frame="1"/>
        </w:rPr>
        <w:t> </w:t>
      </w:r>
      <w:r w:rsidRPr="00413134">
        <w:rPr>
          <w:rFonts w:ascii="Century Gothic" w:hAnsi="Century Gothic" w:cs="Calibri"/>
          <w:color w:val="000000" w:themeColor="text1"/>
        </w:rPr>
        <w:br/>
        <w:t>Härdat glas 4 mm, sandblästrat. Mått och placering enl. förslag. Placering av fönster i höjdled enl. skiss 3.</w:t>
      </w:r>
    </w:p>
    <w:p w:rsidR="004E52DB" w:rsidRDefault="00DC65B5" w:rsidP="004E52DB">
      <w:pPr>
        <w:pStyle w:val="Normalwebb"/>
        <w:spacing w:before="0" w:beforeAutospacing="0" w:after="0" w:afterAutospacing="0" w:line="276" w:lineRule="auto"/>
        <w:textAlignment w:val="baseline"/>
        <w:rPr>
          <w:rFonts w:ascii="Century Gothic" w:hAnsi="Century Gothic" w:cs="Calibri"/>
          <w:color w:val="000000" w:themeColor="text1"/>
        </w:rPr>
      </w:pPr>
      <w:r>
        <w:rPr>
          <w:rStyle w:val="Stark"/>
          <w:rFonts w:ascii="Century Gothic" w:hAnsi="Century Gothic" w:cs="Calibri"/>
          <w:color w:val="000000" w:themeColor="text1"/>
          <w:bdr w:val="none" w:sz="0" w:space="0" w:color="auto" w:frame="1"/>
        </w:rPr>
        <w:t>4. Tillverkare/</w:t>
      </w:r>
      <w:r w:rsidR="002216CE" w:rsidRPr="00413134">
        <w:rPr>
          <w:rStyle w:val="Stark"/>
          <w:rFonts w:ascii="Century Gothic" w:hAnsi="Century Gothic" w:cs="Calibri"/>
          <w:color w:val="000000" w:themeColor="text1"/>
          <w:bdr w:val="none" w:sz="0" w:space="0" w:color="auto" w:frame="1"/>
        </w:rPr>
        <w:t>leverantörer</w:t>
      </w:r>
      <w:r w:rsidR="002216CE" w:rsidRPr="00413134">
        <w:rPr>
          <w:rStyle w:val="apple-converted-space"/>
          <w:rFonts w:ascii="Century Gothic" w:hAnsi="Century Gothic" w:cs="Calibri"/>
          <w:b/>
          <w:bCs/>
          <w:color w:val="000000" w:themeColor="text1"/>
          <w:bdr w:val="none" w:sz="0" w:space="0" w:color="auto" w:frame="1"/>
        </w:rPr>
        <w:t> </w:t>
      </w:r>
      <w:r w:rsidR="002216CE" w:rsidRPr="00413134">
        <w:rPr>
          <w:rFonts w:ascii="Century Gothic" w:hAnsi="Century Gothic" w:cs="Calibri"/>
          <w:color w:val="000000" w:themeColor="text1"/>
        </w:rPr>
        <w:br/>
        <w:t>Säkerhetsdörrar: se punkt 1.</w:t>
      </w:r>
      <w:r w:rsidR="002216CE" w:rsidRPr="00413134">
        <w:rPr>
          <w:rFonts w:ascii="Century Gothic" w:hAnsi="Century Gothic" w:cs="Calibri"/>
          <w:color w:val="000000" w:themeColor="text1"/>
        </w:rPr>
        <w:br/>
        <w:t>Övriga dörrar: Alla leverantörer som kan uppfylla kraven ovan (det finns en mängd sådana).</w:t>
      </w:r>
      <w:r w:rsidR="004E52DB">
        <w:rPr>
          <w:rFonts w:ascii="Century Gothic" w:hAnsi="Century Gothic" w:cs="Calibri"/>
          <w:color w:val="000000" w:themeColor="text1"/>
        </w:rPr>
        <w:t xml:space="preserve"> </w:t>
      </w:r>
    </w:p>
    <w:p w:rsidR="004E52DB" w:rsidRDefault="004E52DB" w:rsidP="004E52DB">
      <w:pPr>
        <w:pStyle w:val="Normalwebb"/>
        <w:spacing w:before="0" w:beforeAutospacing="0" w:after="0" w:afterAutospacing="0" w:line="276" w:lineRule="auto"/>
        <w:textAlignment w:val="baseline"/>
        <w:rPr>
          <w:rFonts w:ascii="Century Gothic" w:hAnsi="Century Gothic" w:cs="Calibri"/>
          <w:color w:val="000000" w:themeColor="text1"/>
        </w:rPr>
      </w:pPr>
    </w:p>
    <w:p w:rsidR="00B1108D" w:rsidRPr="00B1108D" w:rsidRDefault="00B1108D" w:rsidP="004E52DB">
      <w:pPr>
        <w:pStyle w:val="Normalwebb"/>
        <w:spacing w:before="0" w:beforeAutospacing="0" w:after="0" w:afterAutospacing="0" w:line="276" w:lineRule="auto"/>
        <w:textAlignment w:val="baseline"/>
        <w:rPr>
          <w:rFonts w:ascii="Century Gothic" w:hAnsi="Century Gothic" w:cs="Calibri"/>
          <w:bCs/>
          <w:color w:val="000000" w:themeColor="text1"/>
        </w:rPr>
      </w:pPr>
      <w:r>
        <w:rPr>
          <w:rFonts w:ascii="Century Gothic" w:hAnsi="Century Gothic" w:cs="Calibri"/>
          <w:bCs/>
          <w:color w:val="000000" w:themeColor="text1"/>
        </w:rPr>
        <w:t xml:space="preserve">Bilder ser du på Vingens hemsida </w:t>
      </w:r>
      <w:r w:rsidRPr="00B1108D">
        <w:rPr>
          <w:rFonts w:ascii="Century Gothic" w:hAnsi="Century Gothic" w:cs="Calibri"/>
          <w:color w:val="000000" w:themeColor="text1"/>
        </w:rPr>
        <w:t>www.vingen/boende/renovera</w:t>
      </w:r>
      <w:r>
        <w:rPr>
          <w:rFonts w:ascii="Century Gothic" w:hAnsi="Century Gothic" w:cs="Calibri"/>
          <w:bCs/>
          <w:color w:val="000000" w:themeColor="text1"/>
        </w:rPr>
        <w:t xml:space="preserve"> och bygga om</w:t>
      </w:r>
    </w:p>
    <w:p w:rsidR="004E52DB" w:rsidRDefault="004E52DB" w:rsidP="0011397D">
      <w:pPr>
        <w:pStyle w:val="Rubrik1"/>
        <w:shd w:val="clear" w:color="auto" w:fill="FFFFFF"/>
        <w:spacing w:before="0" w:after="300" w:line="276" w:lineRule="auto"/>
        <w:textAlignment w:val="baseline"/>
        <w:rPr>
          <w:rFonts w:ascii="Century Gothic" w:hAnsi="Century Gothic" w:cs="Calibri"/>
          <w:bCs w:val="0"/>
          <w:color w:val="000000" w:themeColor="text1"/>
        </w:rPr>
      </w:pPr>
    </w:p>
    <w:p w:rsidR="000318F9" w:rsidRPr="00B1108D" w:rsidRDefault="000318F9" w:rsidP="0011397D">
      <w:pPr>
        <w:pStyle w:val="Rubrik1"/>
        <w:shd w:val="clear" w:color="auto" w:fill="FFFFFF"/>
        <w:spacing w:before="0" w:after="300" w:line="276" w:lineRule="auto"/>
        <w:textAlignment w:val="baseline"/>
        <w:rPr>
          <w:rFonts w:ascii="Century Gothic" w:hAnsi="Century Gothic" w:cs="Calibri"/>
          <w:bCs w:val="0"/>
          <w:color w:val="000000" w:themeColor="text1"/>
        </w:rPr>
      </w:pPr>
      <w:r w:rsidRPr="00B1108D">
        <w:rPr>
          <w:rFonts w:ascii="Century Gothic" w:hAnsi="Century Gothic" w:cs="Calibri"/>
          <w:bCs w:val="0"/>
          <w:color w:val="000000" w:themeColor="text1"/>
        </w:rPr>
        <w:t>Anlita hantverkarhjälp</w:t>
      </w:r>
    </w:p>
    <w:p w:rsidR="000318F9" w:rsidRPr="00413134" w:rsidRDefault="000318F9"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Om du behöver hjälp av hantverkare</w:t>
      </w:r>
      <w:r w:rsidR="002F2177" w:rsidRPr="00413134">
        <w:rPr>
          <w:rFonts w:ascii="Century Gothic" w:hAnsi="Century Gothic" w:cs="Calibri"/>
          <w:color w:val="000000" w:themeColor="text1"/>
        </w:rPr>
        <w:t xml:space="preserve"> finns det </w:t>
      </w:r>
      <w:r w:rsidRPr="00413134">
        <w:rPr>
          <w:rFonts w:ascii="Century Gothic" w:hAnsi="Century Gothic" w:cs="Calibri"/>
          <w:color w:val="000000" w:themeColor="text1"/>
        </w:rPr>
        <w:t xml:space="preserve">ett </w:t>
      </w:r>
      <w:r w:rsidR="00DC65B5" w:rsidRPr="009E3FF8">
        <w:rPr>
          <w:rFonts w:ascii="Century Gothic" w:hAnsi="Century Gothic" w:cs="Calibri"/>
          <w:color w:val="000000" w:themeColor="text1"/>
        </w:rPr>
        <w:t>antal</w:t>
      </w:r>
      <w:r w:rsidRPr="009E3FF8">
        <w:rPr>
          <w:rFonts w:ascii="Century Gothic" w:hAnsi="Century Gothic" w:cs="Calibri"/>
          <w:color w:val="000000" w:themeColor="text1"/>
        </w:rPr>
        <w:t xml:space="preserve"> </w:t>
      </w:r>
      <w:r w:rsidRPr="00413134">
        <w:rPr>
          <w:rFonts w:ascii="Century Gothic" w:hAnsi="Century Gothic" w:cs="Calibri"/>
          <w:color w:val="000000" w:themeColor="text1"/>
        </w:rPr>
        <w:t>firmor inom de flesta hantverkskategorier som föreningen använder. Som enskild bostadsrättsinnehavare har du möjlighet att kontakta dessa företag, som är väletablerade och seriösa. Vi hänvisar äv</w:t>
      </w:r>
      <w:r w:rsidR="00B21E56" w:rsidRPr="00413134">
        <w:rPr>
          <w:rFonts w:ascii="Century Gothic" w:hAnsi="Century Gothic" w:cs="Calibri"/>
          <w:color w:val="000000" w:themeColor="text1"/>
        </w:rPr>
        <w:t xml:space="preserve">en till HSB Stockholms </w:t>
      </w:r>
      <w:r w:rsidRPr="00413134">
        <w:rPr>
          <w:rFonts w:ascii="Century Gothic" w:hAnsi="Century Gothic" w:cs="Calibri"/>
          <w:color w:val="000000" w:themeColor="text1"/>
        </w:rPr>
        <w:t>entreprenörslista. </w:t>
      </w:r>
    </w:p>
    <w:p w:rsidR="000318F9" w:rsidRPr="00413134" w:rsidRDefault="000318F9" w:rsidP="0011397D">
      <w:pPr>
        <w:pStyle w:val="Normalwebb"/>
        <w:spacing w:before="225" w:beforeAutospacing="0" w:after="360" w:afterAutospacing="0" w:line="276" w:lineRule="auto"/>
        <w:textAlignment w:val="baseline"/>
        <w:rPr>
          <w:rFonts w:ascii="Century Gothic" w:hAnsi="Century Gothic" w:cs="Calibri"/>
          <w:b/>
          <w:color w:val="000000" w:themeColor="text1"/>
        </w:rPr>
      </w:pPr>
      <w:r w:rsidRPr="00413134">
        <w:rPr>
          <w:rFonts w:ascii="Century Gothic" w:hAnsi="Century Gothic" w:cs="Calibri"/>
          <w:b/>
          <w:color w:val="000000" w:themeColor="text1"/>
        </w:rPr>
        <w:t>Aktuell lista över entreprenörer hittar du på hemsidan.</w:t>
      </w:r>
    </w:p>
    <w:p w:rsidR="008849E1" w:rsidRPr="00B1108D" w:rsidRDefault="008849E1" w:rsidP="0011397D">
      <w:pPr>
        <w:pStyle w:val="Normalwebb"/>
        <w:spacing w:before="0" w:beforeAutospacing="0" w:after="0" w:afterAutospacing="0" w:line="276" w:lineRule="auto"/>
        <w:textAlignment w:val="baseline"/>
        <w:rPr>
          <w:rFonts w:ascii="Century Gothic" w:hAnsi="Century Gothic" w:cs="Calibri"/>
          <w:b/>
          <w:color w:val="000000" w:themeColor="text1"/>
          <w:sz w:val="28"/>
          <w:szCs w:val="28"/>
        </w:rPr>
      </w:pPr>
      <w:r w:rsidRPr="00B1108D">
        <w:rPr>
          <w:rFonts w:ascii="Century Gothic" w:hAnsi="Century Gothic" w:cs="Calibri"/>
          <w:b/>
          <w:color w:val="000000" w:themeColor="text1"/>
          <w:sz w:val="28"/>
          <w:szCs w:val="28"/>
        </w:rPr>
        <w:t>Byggavfall</w:t>
      </w:r>
    </w:p>
    <w:p w:rsidR="008849E1" w:rsidRPr="00413134" w:rsidRDefault="008849E1" w:rsidP="0011397D">
      <w:pPr>
        <w:pStyle w:val="Normalwebb"/>
        <w:spacing w:before="0" w:beforeAutospacing="0" w:after="0" w:afterAutospacing="0" w:line="276" w:lineRule="auto"/>
        <w:textAlignment w:val="baseline"/>
        <w:rPr>
          <w:rFonts w:ascii="Century Gothic" w:hAnsi="Century Gothic" w:cs="Calibri"/>
          <w:b/>
          <w:color w:val="000000" w:themeColor="text1"/>
        </w:rPr>
      </w:pPr>
    </w:p>
    <w:p w:rsidR="008849E1" w:rsidRPr="00413134" w:rsidRDefault="00965C93" w:rsidP="0011397D">
      <w:pPr>
        <w:pStyle w:val="Normalwebb"/>
        <w:spacing w:before="0" w:beforeAutospacing="0" w:after="0" w:afterAutospacing="0" w:line="276" w:lineRule="auto"/>
        <w:textAlignment w:val="baseline"/>
        <w:rPr>
          <w:rFonts w:ascii="Century Gothic" w:hAnsi="Century Gothic" w:cs="Calibri"/>
          <w:color w:val="000000" w:themeColor="text1"/>
        </w:rPr>
      </w:pPr>
      <w:r>
        <w:rPr>
          <w:rFonts w:ascii="Century Gothic" w:hAnsi="Century Gothic" w:cs="Calibri"/>
          <w:color w:val="000000" w:themeColor="text1"/>
        </w:rPr>
        <w:t xml:space="preserve">        </w:t>
      </w:r>
      <w:r>
        <w:rPr>
          <w:rFonts w:ascii="Century Gothic" w:hAnsi="Century Gothic" w:cs="Calibri"/>
          <w:noProof/>
          <w:color w:val="000000" w:themeColor="text1"/>
        </w:rPr>
        <w:drawing>
          <wp:inline distT="0" distB="0" distL="0" distR="0">
            <wp:extent cx="820420" cy="647700"/>
            <wp:effectExtent l="0" t="0" r="0" b="0"/>
            <wp:docPr id="5" name="Bildobjekt 5" descr="C:\Users\Edda\AppData\Local\Microsoft\Windows\Temporary Internet Files\Content.IE5\2NL84NHQ\MC900200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da\AppData\Local\Microsoft\Windows\Temporary Internet Files\Content.IE5\2NL84NHQ\MC900200233[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820420" cy="647700"/>
                    </a:xfrm>
                    <a:prstGeom prst="rect">
                      <a:avLst/>
                    </a:prstGeom>
                    <a:noFill/>
                    <a:ln>
                      <a:noFill/>
                    </a:ln>
                  </pic:spPr>
                </pic:pic>
              </a:graphicData>
            </a:graphic>
          </wp:inline>
        </w:drawing>
      </w:r>
      <w:r w:rsidR="008849E1" w:rsidRPr="00413134">
        <w:rPr>
          <w:rFonts w:ascii="Century Gothic" w:hAnsi="Century Gothic" w:cs="Calibri"/>
          <w:color w:val="000000" w:themeColor="text1"/>
        </w:rPr>
        <w:t>Det är du som bostadsinnehavare som ansvarar för att ditt byggavfall forslas bort. Det får inte läggas i grovsoprummet eller i gemensamma utrymmen, exempelvis trapphus eller gård.</w:t>
      </w:r>
    </w:p>
    <w:p w:rsidR="008849E1" w:rsidRPr="00B1108D" w:rsidRDefault="008849E1" w:rsidP="0011397D">
      <w:pPr>
        <w:pStyle w:val="Normalwebb"/>
        <w:spacing w:before="0" w:beforeAutospacing="0" w:after="0" w:afterAutospacing="0" w:line="276" w:lineRule="auto"/>
        <w:textAlignment w:val="baseline"/>
        <w:rPr>
          <w:rFonts w:ascii="Century Gothic" w:hAnsi="Century Gothic" w:cs="Calibri"/>
          <w:color w:val="000000" w:themeColor="text1"/>
          <w:sz w:val="28"/>
          <w:szCs w:val="28"/>
        </w:rPr>
      </w:pPr>
    </w:p>
    <w:p w:rsidR="00222DA4" w:rsidRDefault="00222DA4" w:rsidP="0011397D">
      <w:pPr>
        <w:pStyle w:val="Normalwebb"/>
        <w:spacing w:before="0" w:beforeAutospacing="0" w:after="0" w:afterAutospacing="0" w:line="276" w:lineRule="auto"/>
        <w:textAlignment w:val="baseline"/>
        <w:rPr>
          <w:rFonts w:ascii="Century Gothic" w:hAnsi="Century Gothic" w:cs="Calibri"/>
          <w:b/>
          <w:color w:val="000000" w:themeColor="text1"/>
          <w:sz w:val="28"/>
          <w:szCs w:val="28"/>
        </w:rPr>
      </w:pPr>
    </w:p>
    <w:p w:rsidR="00222DA4" w:rsidRDefault="00222DA4" w:rsidP="0011397D">
      <w:pPr>
        <w:pStyle w:val="Normalwebb"/>
        <w:spacing w:before="0" w:beforeAutospacing="0" w:after="0" w:afterAutospacing="0" w:line="276" w:lineRule="auto"/>
        <w:textAlignment w:val="baseline"/>
        <w:rPr>
          <w:rFonts w:ascii="Century Gothic" w:hAnsi="Century Gothic" w:cs="Calibri"/>
          <w:b/>
          <w:color w:val="000000" w:themeColor="text1"/>
          <w:sz w:val="28"/>
          <w:szCs w:val="28"/>
        </w:rPr>
      </w:pPr>
    </w:p>
    <w:p w:rsidR="000318F9" w:rsidRPr="00B1108D" w:rsidRDefault="000318F9" w:rsidP="0011397D">
      <w:pPr>
        <w:pStyle w:val="Normalwebb"/>
        <w:spacing w:before="0" w:beforeAutospacing="0" w:after="0" w:afterAutospacing="0" w:line="276" w:lineRule="auto"/>
        <w:textAlignment w:val="baseline"/>
        <w:rPr>
          <w:rFonts w:ascii="Century Gothic" w:hAnsi="Century Gothic" w:cs="Calibri"/>
          <w:b/>
          <w:bCs/>
          <w:color w:val="000000" w:themeColor="text1"/>
          <w:sz w:val="28"/>
          <w:szCs w:val="28"/>
        </w:rPr>
      </w:pPr>
      <w:r w:rsidRPr="00B1108D">
        <w:rPr>
          <w:rFonts w:ascii="Century Gothic" w:hAnsi="Century Gothic" w:cs="Calibri"/>
          <w:b/>
          <w:color w:val="000000" w:themeColor="text1"/>
          <w:sz w:val="28"/>
          <w:szCs w:val="28"/>
        </w:rPr>
        <w:lastRenderedPageBreak/>
        <w:t>Inre fonden</w:t>
      </w:r>
    </w:p>
    <w:p w:rsidR="000318F9" w:rsidRPr="00413134" w:rsidRDefault="000318F9"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Av din månadsavgift är en del avsättning till din inre fond, som du kan använda till reparationer och förbättringar av din lägenhet.</w:t>
      </w:r>
    </w:p>
    <w:p w:rsidR="000318F9" w:rsidRPr="00413134" w:rsidRDefault="0011397D"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S</w:t>
      </w:r>
      <w:r w:rsidR="000318F9" w:rsidRPr="00413134">
        <w:rPr>
          <w:rFonts w:ascii="Century Gothic" w:hAnsi="Century Gothic" w:cs="Calibri"/>
          <w:color w:val="000000" w:themeColor="text1"/>
        </w:rPr>
        <w:t>kicka in en kopia på kvitton till HSB. Om det inte klart framgår av kvittot vad varan eller tjänsten avser skall förklarande text skrivas.</w:t>
      </w:r>
    </w:p>
    <w:p w:rsidR="009939C1" w:rsidRPr="0035012B" w:rsidRDefault="009939C1" w:rsidP="0011397D">
      <w:pPr>
        <w:spacing w:before="225" w:after="360" w:line="276" w:lineRule="auto"/>
        <w:textAlignment w:val="baseline"/>
        <w:rPr>
          <w:rFonts w:ascii="Century Gothic" w:eastAsia="Times New Roman" w:hAnsi="Century Gothic" w:cs="Calibri"/>
          <w:b/>
          <w:color w:val="FF0000"/>
          <w:sz w:val="24"/>
          <w:szCs w:val="24"/>
          <w:lang w:eastAsia="sv-SE"/>
        </w:rPr>
      </w:pPr>
    </w:p>
    <w:p w:rsidR="000318F9" w:rsidRPr="0035012B" w:rsidRDefault="000318F9" w:rsidP="0011397D">
      <w:pPr>
        <w:spacing w:before="225" w:after="360" w:line="276" w:lineRule="auto"/>
        <w:textAlignment w:val="baseline"/>
        <w:rPr>
          <w:rFonts w:ascii="Century Gothic" w:eastAsia="Times New Roman" w:hAnsi="Century Gothic" w:cs="Calibri"/>
          <w:b/>
          <w:color w:val="FF0000"/>
          <w:sz w:val="28"/>
          <w:szCs w:val="28"/>
          <w:lang w:eastAsia="sv-SE"/>
        </w:rPr>
      </w:pPr>
      <w:r w:rsidRPr="0035012B">
        <w:rPr>
          <w:rFonts w:ascii="Century Gothic" w:eastAsia="Times New Roman" w:hAnsi="Century Gothic" w:cs="Calibri"/>
          <w:b/>
          <w:color w:val="FF0000"/>
          <w:sz w:val="28"/>
          <w:szCs w:val="28"/>
          <w:lang w:eastAsia="sv-SE"/>
        </w:rPr>
        <w:t>Visa hänsyn</w:t>
      </w:r>
      <w:r w:rsidR="00965C93" w:rsidRPr="0035012B">
        <w:rPr>
          <w:rFonts w:ascii="Century Gothic" w:eastAsia="Times New Roman" w:hAnsi="Century Gothic" w:cs="Calibri"/>
          <w:b/>
          <w:color w:val="FF0000"/>
          <w:sz w:val="28"/>
          <w:szCs w:val="28"/>
          <w:lang w:eastAsia="sv-SE"/>
        </w:rPr>
        <w:t xml:space="preserve"> </w:t>
      </w:r>
      <w:r w:rsidR="00965C93" w:rsidRPr="0035012B">
        <w:rPr>
          <w:rFonts w:ascii="Century Gothic" w:eastAsia="Times New Roman" w:hAnsi="Century Gothic" w:cs="Calibri"/>
          <w:b/>
          <w:noProof/>
          <w:color w:val="FF0000"/>
          <w:sz w:val="28"/>
          <w:szCs w:val="28"/>
          <w:lang w:eastAsia="sv-SE"/>
        </w:rPr>
        <w:drawing>
          <wp:inline distT="0" distB="0" distL="0" distR="0">
            <wp:extent cx="85522" cy="334962"/>
            <wp:effectExtent l="0" t="0" r="0" b="0"/>
            <wp:docPr id="9" name="Bildobjekt 9" descr="C:\Users\Edda\AppData\Local\Microsoft\Windows\Temporary Internet Files\Content.IE5\2NL84NHQ\MC9003496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da\AppData\Local\Microsoft\Windows\Temporary Internet Files\Content.IE5\2NL84NHQ\MC900349648[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74" cy="335166"/>
                    </a:xfrm>
                    <a:prstGeom prst="rect">
                      <a:avLst/>
                    </a:prstGeom>
                    <a:noFill/>
                    <a:ln>
                      <a:noFill/>
                    </a:ln>
                  </pic:spPr>
                </pic:pic>
              </a:graphicData>
            </a:graphic>
          </wp:inline>
        </w:drawing>
      </w:r>
    </w:p>
    <w:p w:rsidR="000318F9" w:rsidRPr="0035012B" w:rsidRDefault="000318F9" w:rsidP="0011397D">
      <w:pPr>
        <w:spacing w:before="225" w:after="360" w:line="276" w:lineRule="auto"/>
        <w:textAlignment w:val="baseline"/>
        <w:rPr>
          <w:rFonts w:ascii="Century Gothic" w:eastAsia="Times New Roman" w:hAnsi="Century Gothic" w:cs="Calibri"/>
          <w:b/>
          <w:color w:val="FF0000"/>
          <w:sz w:val="24"/>
          <w:szCs w:val="24"/>
          <w:lang w:eastAsia="sv-SE"/>
        </w:rPr>
      </w:pPr>
      <w:r w:rsidRPr="0035012B">
        <w:rPr>
          <w:rFonts w:ascii="Century Gothic" w:eastAsia="Times New Roman" w:hAnsi="Century Gothic" w:cs="Calibri"/>
          <w:b/>
          <w:color w:val="FF0000"/>
          <w:sz w:val="24"/>
          <w:szCs w:val="24"/>
          <w:lang w:eastAsia="sv-SE"/>
        </w:rPr>
        <w:t>När du tar itu med renovering av din lägenhet, så tänk på att detta kan medföra störningar. Meddela därför gärna dina grannar om renovering pågår under längre tid</w:t>
      </w:r>
      <w:r w:rsidR="00B21E56" w:rsidRPr="0035012B">
        <w:rPr>
          <w:rFonts w:ascii="Century Gothic" w:eastAsia="Times New Roman" w:hAnsi="Century Gothic" w:cs="Calibri"/>
          <w:b/>
          <w:color w:val="FF0000"/>
          <w:sz w:val="24"/>
          <w:szCs w:val="24"/>
          <w:lang w:eastAsia="sv-SE"/>
        </w:rPr>
        <w:t xml:space="preserve"> eller om arbetet är störande</w:t>
      </w:r>
      <w:r w:rsidRPr="0035012B">
        <w:rPr>
          <w:rFonts w:ascii="Century Gothic" w:eastAsia="Times New Roman" w:hAnsi="Century Gothic" w:cs="Calibri"/>
          <w:b/>
          <w:color w:val="FF0000"/>
          <w:sz w:val="24"/>
          <w:szCs w:val="24"/>
          <w:lang w:eastAsia="sv-SE"/>
        </w:rPr>
        <w:t xml:space="preserve">. </w:t>
      </w:r>
      <w:r w:rsidR="002F2177" w:rsidRPr="0035012B">
        <w:rPr>
          <w:rFonts w:ascii="Century Gothic" w:eastAsia="Times New Roman" w:hAnsi="Century Gothic" w:cs="Calibri"/>
          <w:b/>
          <w:color w:val="FF0000"/>
          <w:sz w:val="24"/>
          <w:szCs w:val="24"/>
          <w:lang w:eastAsia="sv-SE"/>
        </w:rPr>
        <w:t xml:space="preserve">Ombyggnadsarbetet får inte utföras på kväller eller nätter. </w:t>
      </w:r>
      <w:r w:rsidRPr="0035012B">
        <w:rPr>
          <w:rFonts w:ascii="Century Gothic" w:eastAsia="Times New Roman" w:hAnsi="Century Gothic" w:cs="Calibri"/>
          <w:b/>
          <w:color w:val="FF0000"/>
          <w:sz w:val="24"/>
          <w:szCs w:val="24"/>
          <w:lang w:eastAsia="sv-SE"/>
        </w:rPr>
        <w:t xml:space="preserve">Om vattnet ska stängas av, måste tider för avstängning meddelas i god tid.  </w:t>
      </w:r>
    </w:p>
    <w:p w:rsidR="009939C1" w:rsidRDefault="00D30B5B" w:rsidP="009939C1">
      <w:pPr>
        <w:spacing w:before="225" w:after="360" w:line="276" w:lineRule="auto"/>
        <w:textAlignment w:val="baseline"/>
        <w:rPr>
          <w:rFonts w:ascii="Century Gothic" w:eastAsia="Times New Roman" w:hAnsi="Century Gothic" w:cs="Calibri"/>
          <w:b/>
          <w:color w:val="000000" w:themeColor="text1"/>
          <w:sz w:val="24"/>
          <w:szCs w:val="24"/>
          <w:lang w:eastAsia="sv-SE"/>
        </w:rPr>
      </w:pPr>
      <w:r>
        <w:rPr>
          <w:rFonts w:ascii="Century Gothic" w:eastAsia="Times New Roman" w:hAnsi="Century Gothic" w:cs="Calibri"/>
          <w:b/>
          <w:color w:val="000000" w:themeColor="text1"/>
          <w:sz w:val="24"/>
          <w:szCs w:val="24"/>
          <w:lang w:eastAsia="sv-SE"/>
        </w:rPr>
        <w:t>Ur föreningens stadgar:</w:t>
      </w:r>
    </w:p>
    <w:p w:rsidR="00D30B5B" w:rsidRPr="00F324EF" w:rsidRDefault="00D30B5B" w:rsidP="00D30B5B">
      <w:pPr>
        <w:pStyle w:val="Rubrik3"/>
        <w:spacing w:before="0" w:line="276" w:lineRule="auto"/>
        <w:rPr>
          <w:rFonts w:ascii="Arial" w:hAnsi="Arial" w:cs="Arial"/>
          <w:i/>
          <w:color w:val="0000FF"/>
          <w:sz w:val="20"/>
          <w:szCs w:val="20"/>
        </w:rPr>
      </w:pPr>
      <w:bookmarkStart w:id="12" w:name="_Toc357603695"/>
      <w:r w:rsidRPr="00F324EF">
        <w:rPr>
          <w:rFonts w:ascii="Arial" w:hAnsi="Arial" w:cs="Arial"/>
          <w:color w:val="0000FF"/>
          <w:sz w:val="20"/>
          <w:szCs w:val="20"/>
        </w:rPr>
        <w:t>§ 31 Bostadsrättshavarens ansvar</w:t>
      </w:r>
      <w:bookmarkEnd w:id="12"/>
    </w:p>
    <w:p w:rsidR="00D30B5B" w:rsidRPr="002D5307" w:rsidRDefault="00D30B5B" w:rsidP="00D30B5B">
      <w:pPr>
        <w:rPr>
          <w:rFonts w:ascii="Arial" w:hAnsi="Arial" w:cs="Arial"/>
          <w:sz w:val="20"/>
          <w:szCs w:val="20"/>
        </w:rPr>
      </w:pPr>
      <w:r w:rsidRPr="002D5307">
        <w:rPr>
          <w:rFonts w:ascii="Arial" w:hAnsi="Arial" w:cs="Arial"/>
          <w:bCs/>
          <w:iCs/>
          <w:sz w:val="20"/>
          <w:szCs w:val="20"/>
        </w:rPr>
        <w:t>Bostadsrättshavaren</w:t>
      </w:r>
      <w:r w:rsidRPr="002D5307">
        <w:rPr>
          <w:rFonts w:ascii="Arial" w:hAnsi="Arial" w:cs="Arial"/>
          <w:sz w:val="20"/>
          <w:szCs w:val="20"/>
        </w:rPr>
        <w:t xml:space="preserve"> ska på egen bekostnad hålla lägenheten i gott skick. Det innebär att bostadsrättshavaren ansvarar för att såväl underhålla som reparera lägenheten och att bekosta åtgärderna. </w:t>
      </w:r>
    </w:p>
    <w:p w:rsidR="00D30B5B" w:rsidRPr="002D5307" w:rsidRDefault="00D30B5B" w:rsidP="00D30B5B">
      <w:pPr>
        <w:rPr>
          <w:rFonts w:ascii="Arial" w:hAnsi="Arial" w:cs="Arial"/>
          <w:sz w:val="20"/>
          <w:szCs w:val="20"/>
        </w:rPr>
      </w:pPr>
      <w:r w:rsidRPr="002D5307">
        <w:rPr>
          <w:rFonts w:ascii="Arial" w:hAnsi="Arial" w:cs="Arial"/>
          <w:sz w:val="20"/>
          <w:szCs w:val="20"/>
        </w:rPr>
        <w:t xml:space="preserve">Bostadsrättshavaren bör teckna försäkring som omfattar bostadsrättshavarens underhålls- och reparationsansvar som följer av lag och dessa stadgar. </w:t>
      </w:r>
      <w:r w:rsidRPr="004B3E1F">
        <w:rPr>
          <w:rFonts w:ascii="Arial" w:hAnsi="Arial" w:cs="Arial"/>
          <w:sz w:val="20"/>
          <w:szCs w:val="20"/>
        </w:rPr>
        <w:t>Om bostadsrättsföreningen</w:t>
      </w:r>
      <w:r w:rsidRPr="00EE16E2">
        <w:rPr>
          <w:rFonts w:ascii="Arial" w:hAnsi="Arial" w:cs="Arial"/>
          <w:color w:val="008000"/>
          <w:sz w:val="20"/>
          <w:szCs w:val="20"/>
        </w:rPr>
        <w:t xml:space="preserve"> </w:t>
      </w:r>
      <w:r w:rsidRPr="004B3E1F">
        <w:rPr>
          <w:rFonts w:ascii="Arial" w:hAnsi="Arial" w:cs="Arial"/>
          <w:sz w:val="20"/>
          <w:szCs w:val="20"/>
        </w:rPr>
        <w:t>tecknat en motsvarande försäkring till förmån för bostadsrättshavaren svarar bostadsrättshavaren i förekommande fall för självrisk och kostnaden för åldersavdrag.</w:t>
      </w:r>
      <w:r w:rsidRPr="002D5307">
        <w:rPr>
          <w:rFonts w:ascii="Arial" w:hAnsi="Arial" w:cs="Arial"/>
          <w:sz w:val="20"/>
          <w:szCs w:val="20"/>
        </w:rPr>
        <w:t xml:space="preserve"> </w:t>
      </w:r>
    </w:p>
    <w:p w:rsidR="00D30B5B" w:rsidRDefault="00D30B5B" w:rsidP="00D30B5B">
      <w:pPr>
        <w:pStyle w:val="Brdtext3"/>
        <w:ind w:left="0"/>
        <w:rPr>
          <w:rFonts w:ascii="Arial" w:hAnsi="Arial" w:cs="Arial"/>
          <w:bCs w:val="0"/>
          <w:sz w:val="20"/>
        </w:rPr>
      </w:pPr>
      <w:r w:rsidRPr="002D5307">
        <w:rPr>
          <w:rFonts w:ascii="Arial" w:hAnsi="Arial" w:cs="Arial"/>
          <w:sz w:val="20"/>
        </w:rPr>
        <w:t xml:space="preserve">Bostadsrättshavaren ska följa de anvisningar som bostadsrättsföreningen lämnar beträffande installationer avseende avlopp, värme, el, vatten, ventilation och anordning för informationsöverföring. </w:t>
      </w:r>
      <w:r w:rsidRPr="004B3E1F">
        <w:rPr>
          <w:rFonts w:ascii="Arial" w:hAnsi="Arial" w:cs="Arial"/>
          <w:sz w:val="20"/>
        </w:rPr>
        <w:t>För vissa åtgärder i</w:t>
      </w:r>
      <w:r w:rsidRPr="00EE16E2">
        <w:rPr>
          <w:rFonts w:ascii="Arial" w:hAnsi="Arial" w:cs="Arial"/>
          <w:color w:val="008000"/>
          <w:sz w:val="20"/>
        </w:rPr>
        <w:t xml:space="preserve"> </w:t>
      </w:r>
      <w:r w:rsidRPr="004B3E1F">
        <w:rPr>
          <w:rFonts w:ascii="Arial" w:hAnsi="Arial" w:cs="Arial"/>
          <w:sz w:val="20"/>
        </w:rPr>
        <w:t>lägenheten krävs styrelsens tillstånd enligt § 37.</w:t>
      </w:r>
      <w:r w:rsidRPr="00EE16E2">
        <w:rPr>
          <w:rFonts w:ascii="Arial" w:hAnsi="Arial" w:cs="Arial"/>
          <w:color w:val="008000"/>
          <w:sz w:val="20"/>
        </w:rPr>
        <w:t xml:space="preserve"> </w:t>
      </w:r>
      <w:r w:rsidRPr="002D5307">
        <w:rPr>
          <w:rFonts w:ascii="Arial" w:hAnsi="Arial" w:cs="Arial"/>
          <w:sz w:val="20"/>
        </w:rPr>
        <w:t>De åtgärder bostadsrättshavaren vidtar i lägenheten ska alltid utföras fackmässigt.</w:t>
      </w:r>
    </w:p>
    <w:p w:rsidR="00D30B5B" w:rsidRPr="002D5307" w:rsidRDefault="00D30B5B" w:rsidP="00D30B5B">
      <w:pPr>
        <w:pStyle w:val="Brdtext3"/>
        <w:ind w:left="0"/>
        <w:rPr>
          <w:rFonts w:ascii="Arial" w:hAnsi="Arial" w:cs="Arial"/>
          <w:b w:val="0"/>
          <w:bCs w:val="0"/>
          <w:sz w:val="20"/>
        </w:rPr>
      </w:pPr>
      <w:r w:rsidRPr="002D5307">
        <w:rPr>
          <w:rFonts w:ascii="Arial" w:hAnsi="Arial" w:cs="Arial"/>
          <w:i/>
          <w:iCs/>
          <w:sz w:val="20"/>
        </w:rPr>
        <w:t>Till lägenheten hör bland annat:</w:t>
      </w:r>
    </w:p>
    <w:p w:rsidR="00D30B5B" w:rsidRPr="002D5307" w:rsidRDefault="00D30B5B" w:rsidP="00D30B5B">
      <w:pPr>
        <w:numPr>
          <w:ilvl w:val="0"/>
          <w:numId w:val="7"/>
        </w:numPr>
        <w:rPr>
          <w:rFonts w:ascii="Arial" w:hAnsi="Arial" w:cs="Arial"/>
          <w:sz w:val="20"/>
          <w:szCs w:val="20"/>
        </w:rPr>
      </w:pPr>
      <w:r w:rsidRPr="002D5307">
        <w:rPr>
          <w:rFonts w:ascii="Arial" w:hAnsi="Arial" w:cs="Arial"/>
          <w:sz w:val="20"/>
          <w:szCs w:val="20"/>
        </w:rPr>
        <w:t>ytskikt på rummens väggar, golv och tak jämte den underliggande behandling som krävs för att anbringa ytskiktet på ett fackmässigt sätt. Bostadsrättshavaren ansvarar också för fuktisole</w:t>
      </w:r>
      <w:r>
        <w:rPr>
          <w:rFonts w:ascii="Arial" w:hAnsi="Arial" w:cs="Arial"/>
          <w:sz w:val="20"/>
          <w:szCs w:val="20"/>
        </w:rPr>
        <w:t>rande skikt i badrum och våtrum</w:t>
      </w:r>
    </w:p>
    <w:p w:rsidR="00D30B5B" w:rsidRPr="002D5307" w:rsidRDefault="00D30B5B" w:rsidP="00D30B5B">
      <w:pPr>
        <w:numPr>
          <w:ilvl w:val="0"/>
          <w:numId w:val="7"/>
        </w:numPr>
        <w:rPr>
          <w:rFonts w:ascii="Arial" w:hAnsi="Arial" w:cs="Arial"/>
          <w:sz w:val="20"/>
          <w:szCs w:val="20"/>
        </w:rPr>
      </w:pPr>
      <w:r>
        <w:rPr>
          <w:rFonts w:ascii="Arial" w:hAnsi="Arial" w:cs="Arial"/>
          <w:sz w:val="20"/>
          <w:szCs w:val="20"/>
        </w:rPr>
        <w:t>icke bärande innerväggar</w:t>
      </w:r>
    </w:p>
    <w:p w:rsidR="00D30B5B" w:rsidRPr="002D5307" w:rsidRDefault="00D30B5B" w:rsidP="00D30B5B">
      <w:pPr>
        <w:numPr>
          <w:ilvl w:val="0"/>
          <w:numId w:val="7"/>
        </w:numPr>
        <w:rPr>
          <w:rFonts w:ascii="Arial" w:hAnsi="Arial" w:cs="Arial"/>
          <w:sz w:val="20"/>
          <w:szCs w:val="20"/>
        </w:rPr>
      </w:pPr>
      <w:r w:rsidRPr="002D5307">
        <w:rPr>
          <w:rFonts w:ascii="Arial" w:hAnsi="Arial" w:cs="Arial"/>
          <w:sz w:val="20"/>
          <w:szCs w:val="20"/>
        </w:rPr>
        <w:t>inredning i lägenheten och övriga utrymmen tillhörande lägenheten, exempelvis: sanitetsporslin, köksinredning, vitvaro</w:t>
      </w:r>
      <w:r>
        <w:rPr>
          <w:rFonts w:ascii="Arial" w:hAnsi="Arial" w:cs="Arial"/>
          <w:sz w:val="20"/>
          <w:szCs w:val="20"/>
        </w:rPr>
        <w:t>r såsom kyl/frys</w:t>
      </w:r>
      <w:r w:rsidRPr="002D5307">
        <w:rPr>
          <w:rFonts w:ascii="Arial" w:hAnsi="Arial" w:cs="Arial"/>
          <w:sz w:val="20"/>
          <w:szCs w:val="20"/>
        </w:rPr>
        <w:t>; bostadsrättshavaren svarar också för vattenledningar, avstängningsventiler och i förekommande fall anslutningskopplingar på vatt</w:t>
      </w:r>
      <w:r>
        <w:rPr>
          <w:rFonts w:ascii="Arial" w:hAnsi="Arial" w:cs="Arial"/>
          <w:sz w:val="20"/>
          <w:szCs w:val="20"/>
        </w:rPr>
        <w:t>enledning till denna inredning</w:t>
      </w:r>
    </w:p>
    <w:p w:rsidR="00D30B5B" w:rsidRDefault="00D30B5B" w:rsidP="00D30B5B">
      <w:pPr>
        <w:numPr>
          <w:ilvl w:val="0"/>
          <w:numId w:val="7"/>
        </w:numPr>
        <w:rPr>
          <w:rFonts w:ascii="Arial" w:hAnsi="Arial" w:cs="Arial"/>
          <w:sz w:val="20"/>
          <w:szCs w:val="20"/>
        </w:rPr>
      </w:pPr>
      <w:r w:rsidRPr="002D5307">
        <w:rPr>
          <w:rFonts w:ascii="Arial" w:hAnsi="Arial" w:cs="Arial"/>
          <w:sz w:val="20"/>
          <w:szCs w:val="20"/>
        </w:rPr>
        <w:t>lägenhetens innerdörrar med tillhörande lister, foder, karm, tätningsliste</w:t>
      </w:r>
      <w:r>
        <w:rPr>
          <w:rFonts w:ascii="Arial" w:hAnsi="Arial" w:cs="Arial"/>
          <w:sz w:val="20"/>
          <w:szCs w:val="20"/>
        </w:rPr>
        <w:t>r, lås inkl. nycklar</w:t>
      </w:r>
    </w:p>
    <w:p w:rsidR="00D30B5B" w:rsidRPr="000D7BAD" w:rsidRDefault="00D30B5B" w:rsidP="00D30B5B">
      <w:pPr>
        <w:pStyle w:val="Liststycke"/>
        <w:numPr>
          <w:ilvl w:val="0"/>
          <w:numId w:val="7"/>
        </w:numPr>
        <w:rPr>
          <w:rFonts w:ascii="Arial" w:hAnsi="Arial" w:cs="Arial"/>
          <w:color w:val="000000" w:themeColor="text1"/>
          <w:sz w:val="20"/>
          <w:szCs w:val="20"/>
        </w:rPr>
      </w:pPr>
      <w:r w:rsidRPr="000D7BAD">
        <w:rPr>
          <w:rFonts w:ascii="Arial" w:hAnsi="Arial" w:cs="Arial"/>
          <w:color w:val="000000" w:themeColor="text1"/>
          <w:sz w:val="20"/>
          <w:szCs w:val="20"/>
        </w:rPr>
        <w:t>lägenhetens ytterdörr samt beslag, handtag, gångjärn, tätningslister, brevinkast, lås och nycklar.</w:t>
      </w:r>
      <w:r w:rsidRPr="000D7BAD">
        <w:rPr>
          <w:rFonts w:ascii="Arial" w:hAnsi="Arial" w:cs="Arial"/>
          <w:color w:val="000000" w:themeColor="text1"/>
          <w:sz w:val="20"/>
          <w:szCs w:val="20"/>
        </w:rPr>
        <w:br/>
        <w:t>Vid byte av lägenhetens ytterdörr ska den nya dörren motsvara de normer som vid utbytet gäller för brandklassning och ljuddämpning</w:t>
      </w:r>
    </w:p>
    <w:p w:rsidR="00D30B5B" w:rsidRPr="004720A6" w:rsidRDefault="00D30B5B" w:rsidP="00D30B5B">
      <w:pPr>
        <w:numPr>
          <w:ilvl w:val="0"/>
          <w:numId w:val="7"/>
        </w:numPr>
        <w:rPr>
          <w:rFonts w:ascii="Arial" w:hAnsi="Arial" w:cs="Arial"/>
          <w:sz w:val="20"/>
          <w:szCs w:val="20"/>
        </w:rPr>
      </w:pPr>
      <w:r w:rsidRPr="002D5307">
        <w:rPr>
          <w:rFonts w:ascii="Arial" w:hAnsi="Arial" w:cs="Arial"/>
          <w:sz w:val="20"/>
          <w:szCs w:val="20"/>
        </w:rPr>
        <w:t xml:space="preserve">glas i fönster och dörrar samt spröjs på </w:t>
      </w:r>
      <w:r w:rsidRPr="00076F3E">
        <w:rPr>
          <w:rFonts w:ascii="Arial" w:hAnsi="Arial" w:cs="Arial"/>
          <w:sz w:val="20"/>
          <w:szCs w:val="20"/>
        </w:rPr>
        <w:t xml:space="preserve">dessa </w:t>
      </w:r>
      <w:r w:rsidRPr="004B3E1F">
        <w:rPr>
          <w:rFonts w:ascii="Arial" w:hAnsi="Arial" w:cs="Arial"/>
          <w:sz w:val="20"/>
          <w:szCs w:val="20"/>
        </w:rPr>
        <w:t>glasytor och i förekommande fall isolerglaskassett</w:t>
      </w:r>
    </w:p>
    <w:p w:rsidR="00D30B5B" w:rsidRPr="002D5307" w:rsidRDefault="00D30B5B" w:rsidP="00D30B5B">
      <w:pPr>
        <w:numPr>
          <w:ilvl w:val="0"/>
          <w:numId w:val="7"/>
        </w:numPr>
        <w:rPr>
          <w:rFonts w:ascii="Arial" w:hAnsi="Arial" w:cs="Arial"/>
          <w:sz w:val="20"/>
          <w:szCs w:val="20"/>
        </w:rPr>
      </w:pPr>
      <w:r w:rsidRPr="002D5307">
        <w:rPr>
          <w:rFonts w:ascii="Arial" w:hAnsi="Arial" w:cs="Arial"/>
          <w:sz w:val="20"/>
          <w:szCs w:val="20"/>
        </w:rPr>
        <w:t>till fönster och fönsterdörr hörande beslag, handtag, gångjärn, tätningslister samt målning; bostadsrättsföreningen svarar dock för målning av utifrån synli</w:t>
      </w:r>
      <w:r>
        <w:rPr>
          <w:rFonts w:ascii="Arial" w:hAnsi="Arial" w:cs="Arial"/>
          <w:sz w:val="20"/>
          <w:szCs w:val="20"/>
        </w:rPr>
        <w:t>ga delar av fönster/fönsterdörr</w:t>
      </w:r>
    </w:p>
    <w:p w:rsidR="00D30B5B" w:rsidRPr="002D5307" w:rsidRDefault="00D30B5B" w:rsidP="00D30B5B">
      <w:pPr>
        <w:numPr>
          <w:ilvl w:val="0"/>
          <w:numId w:val="7"/>
        </w:numPr>
        <w:rPr>
          <w:rFonts w:ascii="Arial" w:hAnsi="Arial" w:cs="Arial"/>
          <w:sz w:val="20"/>
          <w:szCs w:val="20"/>
        </w:rPr>
      </w:pPr>
      <w:r w:rsidRPr="002D5307">
        <w:rPr>
          <w:rFonts w:ascii="Arial" w:hAnsi="Arial" w:cs="Arial"/>
          <w:sz w:val="20"/>
          <w:szCs w:val="20"/>
        </w:rPr>
        <w:t>målning a</w:t>
      </w:r>
      <w:r>
        <w:rPr>
          <w:rFonts w:ascii="Arial" w:hAnsi="Arial" w:cs="Arial"/>
          <w:sz w:val="20"/>
          <w:szCs w:val="20"/>
        </w:rPr>
        <w:t>v radiatorer och värmeledningar</w:t>
      </w:r>
    </w:p>
    <w:p w:rsidR="00D30B5B" w:rsidRPr="002D5307" w:rsidRDefault="00D30B5B" w:rsidP="00D30B5B">
      <w:pPr>
        <w:numPr>
          <w:ilvl w:val="0"/>
          <w:numId w:val="7"/>
        </w:numPr>
        <w:rPr>
          <w:rFonts w:ascii="Arial" w:hAnsi="Arial" w:cs="Arial"/>
          <w:sz w:val="20"/>
          <w:szCs w:val="20"/>
        </w:rPr>
      </w:pPr>
      <w:r w:rsidRPr="002D5307">
        <w:rPr>
          <w:rFonts w:ascii="Arial" w:hAnsi="Arial" w:cs="Arial"/>
          <w:sz w:val="20"/>
          <w:szCs w:val="20"/>
        </w:rPr>
        <w:t>ledningar för avlopp, vatten och anordningar för informationsöverföring till de delar de är synliga i lägenheten och betjänar</w:t>
      </w:r>
      <w:r>
        <w:rPr>
          <w:rFonts w:ascii="Arial" w:hAnsi="Arial" w:cs="Arial"/>
          <w:sz w:val="20"/>
          <w:szCs w:val="20"/>
        </w:rPr>
        <w:t xml:space="preserve"> endast den aktuella lägenheten</w:t>
      </w:r>
    </w:p>
    <w:p w:rsidR="00D30B5B" w:rsidRPr="002D5307" w:rsidRDefault="00D30B5B" w:rsidP="00D30B5B">
      <w:pPr>
        <w:numPr>
          <w:ilvl w:val="0"/>
          <w:numId w:val="7"/>
        </w:numPr>
        <w:rPr>
          <w:rFonts w:ascii="Arial" w:hAnsi="Arial" w:cs="Arial"/>
          <w:sz w:val="20"/>
          <w:szCs w:val="20"/>
        </w:rPr>
      </w:pPr>
      <w:r w:rsidRPr="002D5307">
        <w:rPr>
          <w:rFonts w:ascii="Arial" w:hAnsi="Arial" w:cs="Arial"/>
          <w:sz w:val="20"/>
          <w:szCs w:val="20"/>
        </w:rPr>
        <w:t>armaturer för vatten (blandare, duschmunstycke med mera) inklusive packning, avstängningsventiler och anslutningskopplingar på vattenledning</w:t>
      </w:r>
    </w:p>
    <w:p w:rsidR="00D30B5B" w:rsidRPr="002D5307" w:rsidRDefault="00D30B5B" w:rsidP="00D30B5B">
      <w:pPr>
        <w:numPr>
          <w:ilvl w:val="0"/>
          <w:numId w:val="7"/>
        </w:numPr>
        <w:rPr>
          <w:rFonts w:ascii="Arial" w:hAnsi="Arial" w:cs="Arial"/>
          <w:sz w:val="20"/>
          <w:szCs w:val="20"/>
        </w:rPr>
      </w:pPr>
      <w:r w:rsidRPr="002D5307">
        <w:rPr>
          <w:rFonts w:ascii="Arial" w:hAnsi="Arial" w:cs="Arial"/>
          <w:sz w:val="20"/>
          <w:szCs w:val="20"/>
        </w:rPr>
        <w:t>klämringen runt golvbrunnen, rensn</w:t>
      </w:r>
      <w:r>
        <w:rPr>
          <w:rFonts w:ascii="Arial" w:hAnsi="Arial" w:cs="Arial"/>
          <w:sz w:val="20"/>
          <w:szCs w:val="20"/>
        </w:rPr>
        <w:t>ing av golvbrunn och vattenlås</w:t>
      </w:r>
    </w:p>
    <w:p w:rsidR="00D30B5B" w:rsidRPr="002D5307" w:rsidRDefault="00D30B5B" w:rsidP="00D30B5B">
      <w:pPr>
        <w:numPr>
          <w:ilvl w:val="0"/>
          <w:numId w:val="7"/>
        </w:numPr>
        <w:rPr>
          <w:rFonts w:ascii="Arial" w:hAnsi="Arial" w:cs="Arial"/>
          <w:sz w:val="20"/>
          <w:szCs w:val="20"/>
        </w:rPr>
      </w:pPr>
      <w:r w:rsidRPr="002D5307">
        <w:rPr>
          <w:rFonts w:ascii="Arial" w:hAnsi="Arial" w:cs="Arial"/>
          <w:sz w:val="20"/>
          <w:szCs w:val="20"/>
        </w:rPr>
        <w:lastRenderedPageBreak/>
        <w:t>gruppcentral/säkringsskåp, samtliga elledningar i lägenheten samt brytar</w:t>
      </w:r>
      <w:r>
        <w:rPr>
          <w:rFonts w:ascii="Arial" w:hAnsi="Arial" w:cs="Arial"/>
          <w:sz w:val="20"/>
          <w:szCs w:val="20"/>
        </w:rPr>
        <w:t>e, eluttag och fasta armaturer</w:t>
      </w:r>
    </w:p>
    <w:p w:rsidR="00D30B5B" w:rsidRPr="002D5307" w:rsidRDefault="00D30B5B" w:rsidP="00D30B5B">
      <w:pPr>
        <w:numPr>
          <w:ilvl w:val="0"/>
          <w:numId w:val="7"/>
        </w:numPr>
        <w:rPr>
          <w:rFonts w:ascii="Arial" w:hAnsi="Arial" w:cs="Arial"/>
          <w:sz w:val="20"/>
          <w:szCs w:val="20"/>
        </w:rPr>
      </w:pPr>
      <w:r>
        <w:rPr>
          <w:rFonts w:ascii="Arial" w:hAnsi="Arial" w:cs="Arial"/>
          <w:sz w:val="20"/>
          <w:szCs w:val="20"/>
        </w:rPr>
        <w:t>brandvarnare</w:t>
      </w:r>
    </w:p>
    <w:p w:rsidR="00D30B5B" w:rsidRPr="00C72D9E" w:rsidRDefault="00D30B5B" w:rsidP="00D30B5B">
      <w:pPr>
        <w:pStyle w:val="Liststycke"/>
        <w:numPr>
          <w:ilvl w:val="0"/>
          <w:numId w:val="7"/>
        </w:numPr>
        <w:rPr>
          <w:rFonts w:ascii="Arial" w:hAnsi="Arial" w:cs="Arial"/>
          <w:color w:val="FF0000"/>
          <w:sz w:val="20"/>
          <w:szCs w:val="20"/>
        </w:rPr>
      </w:pPr>
      <w:r w:rsidRPr="000D7BAD">
        <w:rPr>
          <w:rFonts w:ascii="Arial" w:hAnsi="Arial" w:cs="Arial"/>
          <w:color w:val="000000" w:themeColor="text1"/>
          <w:sz w:val="20"/>
          <w:szCs w:val="20"/>
        </w:rPr>
        <w:t xml:space="preserve">egna installationer såsom </w:t>
      </w:r>
      <w:proofErr w:type="spellStart"/>
      <w:r w:rsidRPr="000D7BAD">
        <w:rPr>
          <w:rFonts w:ascii="Arial" w:hAnsi="Arial" w:cs="Arial"/>
          <w:color w:val="000000" w:themeColor="text1"/>
          <w:sz w:val="20"/>
          <w:szCs w:val="20"/>
        </w:rPr>
        <w:t>elburen</w:t>
      </w:r>
      <w:proofErr w:type="spellEnd"/>
      <w:r w:rsidRPr="000D7BAD">
        <w:rPr>
          <w:rFonts w:ascii="Arial" w:hAnsi="Arial" w:cs="Arial"/>
          <w:color w:val="000000" w:themeColor="text1"/>
          <w:sz w:val="20"/>
          <w:szCs w:val="20"/>
        </w:rPr>
        <w:t xml:space="preserve"> golvvärme</w:t>
      </w:r>
      <w:r w:rsidRPr="00C72D9E">
        <w:rPr>
          <w:rFonts w:ascii="Arial" w:hAnsi="Arial" w:cs="Arial"/>
          <w:color w:val="FF0000"/>
          <w:sz w:val="20"/>
          <w:szCs w:val="20"/>
        </w:rPr>
        <w:t xml:space="preserve">, </w:t>
      </w:r>
      <w:r w:rsidRPr="000D7BAD">
        <w:rPr>
          <w:rFonts w:ascii="Arial" w:hAnsi="Arial" w:cs="Arial"/>
          <w:color w:val="000000" w:themeColor="text1"/>
          <w:sz w:val="20"/>
          <w:szCs w:val="20"/>
        </w:rPr>
        <w:t>handdukstork, diskmaskin, tvättmaskin, kolfilterfläkt</w:t>
      </w:r>
      <w:r w:rsidR="00731BBE">
        <w:rPr>
          <w:rFonts w:ascii="Arial" w:hAnsi="Arial" w:cs="Arial"/>
          <w:color w:val="000000" w:themeColor="text1"/>
          <w:sz w:val="20"/>
          <w:szCs w:val="20"/>
        </w:rPr>
        <w:t>, belysning i spiskåpan</w:t>
      </w:r>
    </w:p>
    <w:p w:rsidR="00D30B5B" w:rsidRDefault="00D30B5B" w:rsidP="00D30B5B">
      <w:pPr>
        <w:ind w:firstLine="180"/>
        <w:rPr>
          <w:rFonts w:ascii="Arial" w:hAnsi="Arial" w:cs="Arial"/>
          <w:sz w:val="20"/>
          <w:szCs w:val="20"/>
        </w:rPr>
      </w:pPr>
    </w:p>
    <w:p w:rsidR="00D30B5B" w:rsidRPr="0071628C" w:rsidRDefault="00D30B5B" w:rsidP="00D30B5B">
      <w:pPr>
        <w:rPr>
          <w:rFonts w:ascii="Arial" w:hAnsi="Arial" w:cs="Arial"/>
          <w:i/>
          <w:sz w:val="20"/>
          <w:szCs w:val="20"/>
        </w:rPr>
      </w:pPr>
      <w:r w:rsidRPr="0071628C">
        <w:rPr>
          <w:rFonts w:ascii="Arial" w:hAnsi="Arial" w:cs="Arial"/>
          <w:i/>
          <w:sz w:val="20"/>
          <w:szCs w:val="20"/>
        </w:rPr>
        <w:t>Lägenhetsförråd och -komplement</w:t>
      </w:r>
    </w:p>
    <w:p w:rsidR="00D30B5B" w:rsidRDefault="00D30B5B" w:rsidP="00D30B5B">
      <w:pPr>
        <w:rPr>
          <w:rFonts w:ascii="Arial" w:hAnsi="Arial" w:cs="Arial"/>
          <w:i/>
          <w:sz w:val="20"/>
          <w:szCs w:val="20"/>
        </w:rPr>
      </w:pPr>
      <w:r w:rsidRPr="002D5307">
        <w:rPr>
          <w:rFonts w:ascii="Arial" w:hAnsi="Arial" w:cs="Arial"/>
          <w:sz w:val="20"/>
          <w:szCs w:val="20"/>
        </w:rPr>
        <w:t>Ingår i</w:t>
      </w:r>
      <w:r>
        <w:rPr>
          <w:rFonts w:ascii="Arial" w:hAnsi="Arial" w:cs="Arial"/>
          <w:sz w:val="20"/>
          <w:szCs w:val="20"/>
        </w:rPr>
        <w:t xml:space="preserve"> bostadsrättsupplåtelsen förråd </w:t>
      </w:r>
      <w:r w:rsidRPr="002D5307">
        <w:rPr>
          <w:rFonts w:ascii="Arial" w:hAnsi="Arial" w:cs="Arial"/>
          <w:sz w:val="20"/>
          <w:szCs w:val="20"/>
        </w:rPr>
        <w:t>eller annat lägenhetskomplement har bostadsrättshavaren samma underhålls- och reparationsansvar för dessa utrymmen som för lägenheten enligt ovan.</w:t>
      </w:r>
    </w:p>
    <w:p w:rsidR="00D30B5B" w:rsidRPr="002D5307" w:rsidRDefault="00D30B5B" w:rsidP="00D30B5B">
      <w:pPr>
        <w:ind w:firstLine="180"/>
        <w:rPr>
          <w:rFonts w:ascii="Arial" w:hAnsi="Arial" w:cs="Arial"/>
          <w:sz w:val="20"/>
          <w:szCs w:val="20"/>
        </w:rPr>
      </w:pPr>
    </w:p>
    <w:p w:rsidR="00D30B5B" w:rsidRPr="000D7BAD" w:rsidRDefault="00D30B5B" w:rsidP="00D30B5B">
      <w:pPr>
        <w:pStyle w:val="Brdtext3"/>
        <w:ind w:left="0"/>
        <w:rPr>
          <w:rFonts w:ascii="Arial" w:hAnsi="Arial" w:cs="Arial"/>
          <w:i/>
          <w:color w:val="000000" w:themeColor="text1"/>
          <w:sz w:val="20"/>
        </w:rPr>
      </w:pPr>
      <w:r w:rsidRPr="000D7BAD">
        <w:rPr>
          <w:rFonts w:ascii="Arial" w:hAnsi="Arial" w:cs="Arial"/>
          <w:i/>
          <w:color w:val="000000" w:themeColor="text1"/>
          <w:sz w:val="20"/>
        </w:rPr>
        <w:t>Utrymmen utanför lägenheten</w:t>
      </w:r>
    </w:p>
    <w:p w:rsidR="00D30B5B" w:rsidRPr="000D7BAD" w:rsidRDefault="00D30B5B" w:rsidP="00D30B5B">
      <w:pPr>
        <w:pStyle w:val="Brdtext3"/>
        <w:ind w:left="0"/>
        <w:rPr>
          <w:rFonts w:ascii="Arial" w:hAnsi="Arial" w:cs="Arial"/>
          <w:i/>
          <w:color w:val="000000" w:themeColor="text1"/>
          <w:sz w:val="20"/>
        </w:rPr>
      </w:pPr>
      <w:r w:rsidRPr="000D7BAD">
        <w:rPr>
          <w:rFonts w:ascii="Arial" w:hAnsi="Arial" w:cs="Arial"/>
          <w:color w:val="000000" w:themeColor="text1"/>
          <w:sz w:val="20"/>
        </w:rPr>
        <w:t>Bostadsrättshavaren får inte utan styrelsens tillstånd utföra installation/åtgärd inom utrymmen utanför lägenheten såsom balkong, terrass, loftgång eller mark/uteplats. Det åligger bostadsrättshavaren att följa de villkor styrelsen ställer för sådan installation/åtgärd.</w:t>
      </w:r>
    </w:p>
    <w:p w:rsidR="00D30B5B" w:rsidRPr="000D7BAD" w:rsidRDefault="00D30B5B" w:rsidP="00D30B5B">
      <w:pPr>
        <w:pStyle w:val="Brdtext3"/>
        <w:ind w:left="0"/>
        <w:rPr>
          <w:rFonts w:ascii="Arial" w:hAnsi="Arial" w:cs="Arial"/>
          <w:color w:val="000000" w:themeColor="text1"/>
          <w:sz w:val="20"/>
        </w:rPr>
      </w:pPr>
      <w:r w:rsidRPr="000D7BAD">
        <w:rPr>
          <w:rFonts w:ascii="Arial" w:hAnsi="Arial" w:cs="Arial"/>
          <w:color w:val="000000" w:themeColor="text1"/>
          <w:sz w:val="20"/>
        </w:rPr>
        <w:t>Bostadsrättshavaren har ansvar för skötsel och underhåll av sådan installation/åtgärd.</w:t>
      </w:r>
    </w:p>
    <w:p w:rsidR="00D30B5B" w:rsidRPr="000D7BAD" w:rsidRDefault="00D30B5B" w:rsidP="00D30B5B">
      <w:pPr>
        <w:pStyle w:val="Brdtext3"/>
        <w:ind w:left="0"/>
        <w:rPr>
          <w:rFonts w:ascii="Arial" w:hAnsi="Arial" w:cs="Arial"/>
          <w:color w:val="000000" w:themeColor="text1"/>
          <w:sz w:val="20"/>
        </w:rPr>
      </w:pPr>
      <w:r w:rsidRPr="000D7BAD">
        <w:rPr>
          <w:rFonts w:ascii="Arial" w:hAnsi="Arial" w:cs="Arial"/>
          <w:color w:val="000000" w:themeColor="text1"/>
          <w:sz w:val="20"/>
        </w:rPr>
        <w:t>Bostadsrättshavarens skyldigheter enligt närmast föregående stycke gäller även tidigare genomförda installationer eller åtgärder t.ex. montering av lås på dörr mellan trapphus och loftgång, inhägnad/lås på dörr i markplan, inglasning av balkong, terrass eller loftgång eller montering av antenn.</w:t>
      </w:r>
    </w:p>
    <w:p w:rsidR="00D30B5B" w:rsidRPr="000D7BAD" w:rsidRDefault="00D30B5B" w:rsidP="00D30B5B">
      <w:pPr>
        <w:pStyle w:val="Brdtext3"/>
        <w:ind w:left="0"/>
        <w:rPr>
          <w:rFonts w:ascii="Arial" w:hAnsi="Arial" w:cs="Arial"/>
          <w:color w:val="000000" w:themeColor="text1"/>
          <w:sz w:val="20"/>
        </w:rPr>
      </w:pPr>
      <w:r w:rsidRPr="000D7BAD">
        <w:rPr>
          <w:rFonts w:ascii="Arial" w:hAnsi="Arial" w:cs="Arial"/>
          <w:color w:val="000000" w:themeColor="text1"/>
          <w:sz w:val="20"/>
        </w:rPr>
        <w:t>Bostadsrättshavaren svarar för renhållning, snöskottning och halkbekämpning av ytor på terrass och balkong.</w:t>
      </w:r>
    </w:p>
    <w:p w:rsidR="00D30B5B" w:rsidRPr="00C72D9E" w:rsidRDefault="00D30B5B" w:rsidP="00D30B5B">
      <w:pPr>
        <w:pStyle w:val="Brdtext3"/>
        <w:ind w:left="0"/>
        <w:rPr>
          <w:rFonts w:ascii="Arial" w:hAnsi="Arial" w:cs="Arial"/>
          <w:sz w:val="20"/>
        </w:rPr>
      </w:pPr>
      <w:r w:rsidRPr="00C72D9E">
        <w:rPr>
          <w:rFonts w:ascii="Arial" w:hAnsi="Arial" w:cs="Arial"/>
          <w:sz w:val="20"/>
        </w:rPr>
        <w:t>Om lägenheten är utrustad med takterrass ska bostadsrättshavaren därutöver se till att avrinning för dagvatten inte hindras. Vad avser mark/uteplats är bostadsrättshavaren skyldig att följa bostadsrättsföreningens anvisningar gällande skötsel av marken/uteplatsen.</w:t>
      </w:r>
    </w:p>
    <w:p w:rsidR="00D30B5B" w:rsidRPr="00731BBE" w:rsidRDefault="00D30B5B" w:rsidP="00D30B5B">
      <w:pPr>
        <w:rPr>
          <w:rFonts w:ascii="Arial" w:hAnsi="Arial" w:cs="Arial"/>
          <w:b/>
          <w:sz w:val="20"/>
          <w:szCs w:val="20"/>
        </w:rPr>
      </w:pPr>
      <w:bookmarkStart w:id="13" w:name="_GoBack"/>
      <w:r w:rsidRPr="00731BBE">
        <w:rPr>
          <w:rFonts w:ascii="Arial" w:hAnsi="Arial" w:cs="Arial"/>
          <w:b/>
          <w:sz w:val="20"/>
          <w:szCs w:val="20"/>
        </w:rPr>
        <w:t>Bostadsrättshavaren är skyldig att till bostadsrättsföreningen anmäla fel och brister i sådan lägenhetsutrustning/ledningar som bostadsrättsföreningen svarar för enligt denna stadgebestämmelse eller enligt lag.</w:t>
      </w:r>
    </w:p>
    <w:bookmarkEnd w:id="13"/>
    <w:p w:rsidR="004E52DB" w:rsidRDefault="004E52DB" w:rsidP="009939C1">
      <w:pPr>
        <w:spacing w:before="225" w:after="360" w:line="276" w:lineRule="auto"/>
        <w:textAlignment w:val="baseline"/>
        <w:rPr>
          <w:rFonts w:ascii="Century Gothic" w:eastAsia="Times New Roman" w:hAnsi="Century Gothic" w:cs="Calibri"/>
          <w:b/>
          <w:color w:val="000000" w:themeColor="text1"/>
          <w:sz w:val="24"/>
          <w:szCs w:val="24"/>
          <w:lang w:eastAsia="sv-SE"/>
        </w:rPr>
      </w:pPr>
    </w:p>
    <w:p w:rsidR="000318F9" w:rsidRPr="00413134" w:rsidRDefault="00D30B5B" w:rsidP="002216CE">
      <w:pPr>
        <w:rPr>
          <w:rFonts w:ascii="Century Gothic" w:hAnsi="Century Gothic"/>
          <w:sz w:val="24"/>
          <w:szCs w:val="24"/>
        </w:rPr>
      </w:pPr>
      <w:r>
        <w:rPr>
          <w:rFonts w:ascii="Century Gothic" w:hAnsi="Century Gothic"/>
          <w:sz w:val="24"/>
          <w:szCs w:val="24"/>
        </w:rPr>
        <w:t>201</w:t>
      </w:r>
      <w:r w:rsidR="00731BBE">
        <w:rPr>
          <w:rFonts w:ascii="Century Gothic" w:hAnsi="Century Gothic"/>
          <w:sz w:val="24"/>
          <w:szCs w:val="24"/>
        </w:rPr>
        <w:t>8-09-11</w:t>
      </w:r>
      <w:r w:rsidR="00B1108D">
        <w:rPr>
          <w:rFonts w:ascii="Century Gothic" w:hAnsi="Century Gothic"/>
          <w:sz w:val="24"/>
          <w:szCs w:val="24"/>
        </w:rPr>
        <w:t xml:space="preserve">   </w:t>
      </w:r>
    </w:p>
    <w:sectPr w:rsidR="000318F9" w:rsidRPr="00413134" w:rsidSect="004E52DB">
      <w:headerReference w:type="even" r:id="rId15"/>
      <w:headerReference w:type="default" r:id="rId16"/>
      <w:footerReference w:type="even" r:id="rId17"/>
      <w:footerReference w:type="default" r:id="rId18"/>
      <w:headerReference w:type="first" r:id="rId19"/>
      <w:footerReference w:type="first" r:id="rId20"/>
      <w:pgSz w:w="11906" w:h="16838"/>
      <w:pgMar w:top="567" w:right="851" w:bottom="1418" w:left="85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4A" w:rsidRDefault="00535B4A" w:rsidP="002F2177">
      <w:r>
        <w:separator/>
      </w:r>
    </w:p>
  </w:endnote>
  <w:endnote w:type="continuationSeparator" w:id="0">
    <w:p w:rsidR="00535B4A" w:rsidRDefault="00535B4A" w:rsidP="002F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CA" w:rsidRDefault="002365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44883"/>
      <w:docPartObj>
        <w:docPartGallery w:val="Page Numbers (Bottom of Page)"/>
        <w:docPartUnique/>
      </w:docPartObj>
    </w:sdtPr>
    <w:sdtEndPr/>
    <w:sdtContent>
      <w:p w:rsidR="002365CA" w:rsidRDefault="0052188C">
        <w:pPr>
          <w:pStyle w:val="Sidfot"/>
          <w:jc w:val="right"/>
        </w:pPr>
        <w:r>
          <w:fldChar w:fldCharType="begin"/>
        </w:r>
        <w:r w:rsidR="002365CA">
          <w:instrText>PAGE   \* MERGEFORMAT</w:instrText>
        </w:r>
        <w:r>
          <w:fldChar w:fldCharType="separate"/>
        </w:r>
        <w:r w:rsidR="003D5363">
          <w:rPr>
            <w:noProof/>
          </w:rPr>
          <w:t>10</w:t>
        </w:r>
        <w:r>
          <w:fldChar w:fldCharType="end"/>
        </w:r>
      </w:p>
    </w:sdtContent>
  </w:sdt>
  <w:p w:rsidR="002365CA" w:rsidRDefault="002365C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CA" w:rsidRDefault="002365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4A" w:rsidRDefault="00535B4A" w:rsidP="002F2177">
      <w:r>
        <w:separator/>
      </w:r>
    </w:p>
  </w:footnote>
  <w:footnote w:type="continuationSeparator" w:id="0">
    <w:p w:rsidR="00535B4A" w:rsidRDefault="00535B4A" w:rsidP="002F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CA" w:rsidRDefault="002365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CA" w:rsidRDefault="002365C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CA" w:rsidRDefault="002365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1AD6"/>
    <w:multiLevelType w:val="hybridMultilevel"/>
    <w:tmpl w:val="F7BEF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7D6668"/>
    <w:multiLevelType w:val="hybridMultilevel"/>
    <w:tmpl w:val="38BAA032"/>
    <w:lvl w:ilvl="0" w:tplc="28747344">
      <w:start w:val="1"/>
      <w:numFmt w:val="decimal"/>
      <w:lvlText w:val="%1."/>
      <w:lvlJc w:val="left"/>
      <w:pPr>
        <w:tabs>
          <w:tab w:val="num" w:pos="1210"/>
        </w:tabs>
        <w:ind w:left="1210" w:hanging="360"/>
      </w:pPr>
      <w:rPr>
        <w:color w:val="000000" w:themeColor="text1"/>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A2AE5"/>
    <w:multiLevelType w:val="hybridMultilevel"/>
    <w:tmpl w:val="976231C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443B5AF7"/>
    <w:multiLevelType w:val="multilevel"/>
    <w:tmpl w:val="FB72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D1E20"/>
    <w:multiLevelType w:val="hybridMultilevel"/>
    <w:tmpl w:val="D7C8A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141217"/>
    <w:multiLevelType w:val="hybridMultilevel"/>
    <w:tmpl w:val="57140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15D4987"/>
    <w:multiLevelType w:val="hybridMultilevel"/>
    <w:tmpl w:val="3CCA77B6"/>
    <w:lvl w:ilvl="0" w:tplc="DEBC7EBA">
      <w:start w:val="4"/>
      <w:numFmt w:val="bullet"/>
      <w:lvlText w:val="-"/>
      <w:lvlJc w:val="left"/>
      <w:pPr>
        <w:ind w:left="720" w:hanging="360"/>
      </w:pPr>
      <w:rPr>
        <w:rFonts w:ascii="Century Gothic" w:eastAsia="Times New Roman" w:hAnsi="Century Gothic"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6CE"/>
    <w:rsid w:val="000047CD"/>
    <w:rsid w:val="000318F9"/>
    <w:rsid w:val="00071430"/>
    <w:rsid w:val="00094B2F"/>
    <w:rsid w:val="000E64CB"/>
    <w:rsid w:val="0011397D"/>
    <w:rsid w:val="001C3EE2"/>
    <w:rsid w:val="001D60FE"/>
    <w:rsid w:val="002216CE"/>
    <w:rsid w:val="00222DA4"/>
    <w:rsid w:val="002365CA"/>
    <w:rsid w:val="00236630"/>
    <w:rsid w:val="002C2099"/>
    <w:rsid w:val="002E631B"/>
    <w:rsid w:val="002F2177"/>
    <w:rsid w:val="00332E8E"/>
    <w:rsid w:val="0035012B"/>
    <w:rsid w:val="00383960"/>
    <w:rsid w:val="00391ED8"/>
    <w:rsid w:val="003B65A9"/>
    <w:rsid w:val="003D5363"/>
    <w:rsid w:val="00413134"/>
    <w:rsid w:val="00432AC0"/>
    <w:rsid w:val="004751F2"/>
    <w:rsid w:val="00483387"/>
    <w:rsid w:val="004B5386"/>
    <w:rsid w:val="004C0CA2"/>
    <w:rsid w:val="004E52DB"/>
    <w:rsid w:val="0052188C"/>
    <w:rsid w:val="00535B4A"/>
    <w:rsid w:val="0056798F"/>
    <w:rsid w:val="005C44F5"/>
    <w:rsid w:val="0065421F"/>
    <w:rsid w:val="006B6978"/>
    <w:rsid w:val="00731BBE"/>
    <w:rsid w:val="00784B0D"/>
    <w:rsid w:val="007B0D57"/>
    <w:rsid w:val="007D7DD2"/>
    <w:rsid w:val="00836AF9"/>
    <w:rsid w:val="008849E1"/>
    <w:rsid w:val="008D498C"/>
    <w:rsid w:val="008F4FF7"/>
    <w:rsid w:val="008F609A"/>
    <w:rsid w:val="0092076F"/>
    <w:rsid w:val="00955E20"/>
    <w:rsid w:val="00965C93"/>
    <w:rsid w:val="009939C1"/>
    <w:rsid w:val="009A2820"/>
    <w:rsid w:val="009E3FF8"/>
    <w:rsid w:val="00A44F76"/>
    <w:rsid w:val="00A72632"/>
    <w:rsid w:val="00AF1CD3"/>
    <w:rsid w:val="00B1108D"/>
    <w:rsid w:val="00B21E56"/>
    <w:rsid w:val="00B22E40"/>
    <w:rsid w:val="00B933A2"/>
    <w:rsid w:val="00B96D99"/>
    <w:rsid w:val="00BB208A"/>
    <w:rsid w:val="00C70A49"/>
    <w:rsid w:val="00C74C98"/>
    <w:rsid w:val="00CD3F8A"/>
    <w:rsid w:val="00CD7223"/>
    <w:rsid w:val="00CF6B26"/>
    <w:rsid w:val="00D30B5B"/>
    <w:rsid w:val="00DC65B5"/>
    <w:rsid w:val="00E50516"/>
    <w:rsid w:val="00EC06C1"/>
    <w:rsid w:val="00EE1690"/>
    <w:rsid w:val="00F27B96"/>
    <w:rsid w:val="00F568D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7768B"/>
  <w15:docId w15:val="{896C497E-24CA-4510-B085-0BBD9E4B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6CE"/>
  </w:style>
  <w:style w:type="paragraph" w:styleId="Rubrik1">
    <w:name w:val="heading 1"/>
    <w:basedOn w:val="Normal"/>
    <w:next w:val="Normal"/>
    <w:link w:val="Rubrik1Char"/>
    <w:uiPriority w:val="9"/>
    <w:qFormat/>
    <w:rsid w:val="000318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D30B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216CE"/>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216CE"/>
    <w:rPr>
      <w:b/>
      <w:bCs/>
    </w:rPr>
  </w:style>
  <w:style w:type="character" w:customStyle="1" w:styleId="apple-converted-space">
    <w:name w:val="apple-converted-space"/>
    <w:basedOn w:val="Standardstycketeckensnitt"/>
    <w:rsid w:val="002216CE"/>
  </w:style>
  <w:style w:type="character" w:customStyle="1" w:styleId="Rubrik1Char">
    <w:name w:val="Rubrik 1 Char"/>
    <w:basedOn w:val="Standardstycketeckensnitt"/>
    <w:link w:val="Rubrik1"/>
    <w:uiPriority w:val="9"/>
    <w:rsid w:val="000318F9"/>
    <w:rPr>
      <w:rFonts w:asciiTheme="majorHAnsi" w:eastAsiaTheme="majorEastAsia" w:hAnsiTheme="majorHAnsi" w:cstheme="majorBidi"/>
      <w:b/>
      <w:bCs/>
      <w:color w:val="365F91" w:themeColor="accent1" w:themeShade="BF"/>
      <w:sz w:val="28"/>
      <w:szCs w:val="28"/>
    </w:rPr>
  </w:style>
  <w:style w:type="character" w:styleId="Kommentarsreferens">
    <w:name w:val="annotation reference"/>
    <w:basedOn w:val="Standardstycketeckensnitt"/>
    <w:uiPriority w:val="99"/>
    <w:semiHidden/>
    <w:unhideWhenUsed/>
    <w:rsid w:val="009A2820"/>
    <w:rPr>
      <w:sz w:val="18"/>
      <w:szCs w:val="18"/>
    </w:rPr>
  </w:style>
  <w:style w:type="paragraph" w:styleId="Kommentarer">
    <w:name w:val="annotation text"/>
    <w:basedOn w:val="Normal"/>
    <w:link w:val="KommentarerChar"/>
    <w:uiPriority w:val="99"/>
    <w:semiHidden/>
    <w:unhideWhenUsed/>
    <w:rsid w:val="009A2820"/>
    <w:rPr>
      <w:sz w:val="24"/>
      <w:szCs w:val="24"/>
    </w:rPr>
  </w:style>
  <w:style w:type="character" w:customStyle="1" w:styleId="KommentarerChar">
    <w:name w:val="Kommentarer Char"/>
    <w:basedOn w:val="Standardstycketeckensnitt"/>
    <w:link w:val="Kommentarer"/>
    <w:uiPriority w:val="99"/>
    <w:semiHidden/>
    <w:rsid w:val="009A2820"/>
    <w:rPr>
      <w:sz w:val="24"/>
      <w:szCs w:val="24"/>
    </w:rPr>
  </w:style>
  <w:style w:type="paragraph" w:styleId="Kommentarsmne">
    <w:name w:val="annotation subject"/>
    <w:basedOn w:val="Kommentarer"/>
    <w:next w:val="Kommentarer"/>
    <w:link w:val="KommentarsmneChar"/>
    <w:uiPriority w:val="99"/>
    <w:semiHidden/>
    <w:unhideWhenUsed/>
    <w:rsid w:val="009A2820"/>
    <w:rPr>
      <w:b/>
      <w:bCs/>
      <w:sz w:val="20"/>
      <w:szCs w:val="20"/>
    </w:rPr>
  </w:style>
  <w:style w:type="character" w:customStyle="1" w:styleId="KommentarsmneChar">
    <w:name w:val="Kommentarsämne Char"/>
    <w:basedOn w:val="KommentarerChar"/>
    <w:link w:val="Kommentarsmne"/>
    <w:uiPriority w:val="99"/>
    <w:semiHidden/>
    <w:rsid w:val="009A2820"/>
    <w:rPr>
      <w:b/>
      <w:bCs/>
      <w:sz w:val="20"/>
      <w:szCs w:val="20"/>
    </w:rPr>
  </w:style>
  <w:style w:type="paragraph" w:styleId="Ballongtext">
    <w:name w:val="Balloon Text"/>
    <w:basedOn w:val="Normal"/>
    <w:link w:val="BallongtextChar"/>
    <w:uiPriority w:val="99"/>
    <w:semiHidden/>
    <w:unhideWhenUsed/>
    <w:rsid w:val="009A282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A2820"/>
    <w:rPr>
      <w:rFonts w:ascii="Lucida Grande" w:hAnsi="Lucida Grande" w:cs="Lucida Grande"/>
      <w:sz w:val="18"/>
      <w:szCs w:val="18"/>
    </w:rPr>
  </w:style>
  <w:style w:type="paragraph" w:styleId="Ingetavstnd">
    <w:name w:val="No Spacing"/>
    <w:uiPriority w:val="1"/>
    <w:qFormat/>
    <w:rsid w:val="00094B2F"/>
  </w:style>
  <w:style w:type="paragraph" w:styleId="Brdtext3">
    <w:name w:val="Body Text 3"/>
    <w:basedOn w:val="Normal"/>
    <w:link w:val="Brdtext3Char"/>
    <w:rsid w:val="00094B2F"/>
    <w:pPr>
      <w:ind w:left="567"/>
    </w:pPr>
    <w:rPr>
      <w:rFonts w:ascii="Times New Roman" w:eastAsia="Times New Roman" w:hAnsi="Times New Roman" w:cs="Times New Roman"/>
      <w:b/>
      <w:bCs/>
      <w:sz w:val="44"/>
      <w:szCs w:val="20"/>
      <w:lang w:eastAsia="sv-SE"/>
    </w:rPr>
  </w:style>
  <w:style w:type="character" w:customStyle="1" w:styleId="Brdtext3Char">
    <w:name w:val="Brödtext 3 Char"/>
    <w:basedOn w:val="Standardstycketeckensnitt"/>
    <w:link w:val="Brdtext3"/>
    <w:rsid w:val="00094B2F"/>
    <w:rPr>
      <w:rFonts w:ascii="Times New Roman" w:eastAsia="Times New Roman" w:hAnsi="Times New Roman" w:cs="Times New Roman"/>
      <w:b/>
      <w:bCs/>
      <w:sz w:val="44"/>
      <w:szCs w:val="20"/>
      <w:lang w:eastAsia="sv-SE"/>
    </w:rPr>
  </w:style>
  <w:style w:type="paragraph" w:styleId="Fotnotstext">
    <w:name w:val="footnote text"/>
    <w:basedOn w:val="Normal"/>
    <w:link w:val="FotnotstextChar"/>
    <w:uiPriority w:val="99"/>
    <w:semiHidden/>
    <w:unhideWhenUsed/>
    <w:rsid w:val="002F2177"/>
    <w:rPr>
      <w:sz w:val="20"/>
      <w:szCs w:val="20"/>
    </w:rPr>
  </w:style>
  <w:style w:type="character" w:customStyle="1" w:styleId="FotnotstextChar">
    <w:name w:val="Fotnotstext Char"/>
    <w:basedOn w:val="Standardstycketeckensnitt"/>
    <w:link w:val="Fotnotstext"/>
    <w:uiPriority w:val="99"/>
    <w:semiHidden/>
    <w:rsid w:val="002F2177"/>
    <w:rPr>
      <w:sz w:val="20"/>
      <w:szCs w:val="20"/>
    </w:rPr>
  </w:style>
  <w:style w:type="character" w:styleId="Fotnotsreferens">
    <w:name w:val="footnote reference"/>
    <w:basedOn w:val="Standardstycketeckensnitt"/>
    <w:uiPriority w:val="99"/>
    <w:semiHidden/>
    <w:unhideWhenUsed/>
    <w:rsid w:val="002F2177"/>
    <w:rPr>
      <w:vertAlign w:val="superscript"/>
    </w:rPr>
  </w:style>
  <w:style w:type="paragraph" w:styleId="Liststycke">
    <w:name w:val="List Paragraph"/>
    <w:basedOn w:val="Normal"/>
    <w:uiPriority w:val="34"/>
    <w:qFormat/>
    <w:rsid w:val="00383960"/>
    <w:pPr>
      <w:ind w:left="720"/>
      <w:contextualSpacing/>
    </w:pPr>
  </w:style>
  <w:style w:type="character" w:styleId="Hyperlnk">
    <w:name w:val="Hyperlink"/>
    <w:basedOn w:val="Standardstycketeckensnitt"/>
    <w:uiPriority w:val="99"/>
    <w:unhideWhenUsed/>
    <w:rsid w:val="00B1108D"/>
    <w:rPr>
      <w:color w:val="0000FF" w:themeColor="hyperlink"/>
      <w:u w:val="single"/>
    </w:rPr>
  </w:style>
  <w:style w:type="paragraph" w:styleId="Sidhuvud">
    <w:name w:val="header"/>
    <w:basedOn w:val="Normal"/>
    <w:link w:val="SidhuvudChar"/>
    <w:uiPriority w:val="99"/>
    <w:unhideWhenUsed/>
    <w:rsid w:val="0035012B"/>
    <w:pPr>
      <w:tabs>
        <w:tab w:val="center" w:pos="4536"/>
        <w:tab w:val="right" w:pos="9072"/>
      </w:tabs>
    </w:pPr>
  </w:style>
  <w:style w:type="character" w:customStyle="1" w:styleId="SidhuvudChar">
    <w:name w:val="Sidhuvud Char"/>
    <w:basedOn w:val="Standardstycketeckensnitt"/>
    <w:link w:val="Sidhuvud"/>
    <w:uiPriority w:val="99"/>
    <w:rsid w:val="0035012B"/>
  </w:style>
  <w:style w:type="paragraph" w:styleId="Sidfot">
    <w:name w:val="footer"/>
    <w:basedOn w:val="Normal"/>
    <w:link w:val="SidfotChar"/>
    <w:uiPriority w:val="99"/>
    <w:unhideWhenUsed/>
    <w:rsid w:val="0035012B"/>
    <w:pPr>
      <w:tabs>
        <w:tab w:val="center" w:pos="4536"/>
        <w:tab w:val="right" w:pos="9072"/>
      </w:tabs>
    </w:pPr>
  </w:style>
  <w:style w:type="character" w:customStyle="1" w:styleId="SidfotChar">
    <w:name w:val="Sidfot Char"/>
    <w:basedOn w:val="Standardstycketeckensnitt"/>
    <w:link w:val="Sidfot"/>
    <w:uiPriority w:val="99"/>
    <w:rsid w:val="0035012B"/>
  </w:style>
  <w:style w:type="character" w:customStyle="1" w:styleId="Rubrik3Char">
    <w:name w:val="Rubrik 3 Char"/>
    <w:basedOn w:val="Standardstycketeckensnitt"/>
    <w:link w:val="Rubrik3"/>
    <w:uiPriority w:val="9"/>
    <w:semiHidden/>
    <w:rsid w:val="00D30B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DE40-4FF0-46A1-B7D9-D0FA1829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2819</Words>
  <Characters>14943</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dc:creator>
  <cp:lastModifiedBy>Mary Ann Sörensen</cp:lastModifiedBy>
  <cp:revision>3</cp:revision>
  <dcterms:created xsi:type="dcterms:W3CDTF">2018-09-11T14:21:00Z</dcterms:created>
  <dcterms:modified xsi:type="dcterms:W3CDTF">2018-09-11T14:26:00Z</dcterms:modified>
</cp:coreProperties>
</file>